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5D" w:rsidRDefault="00356D5D" w:rsidP="00356D5D">
      <w:pPr>
        <w:spacing w:after="0" w:line="240" w:lineRule="auto"/>
        <w:ind w:left="6379" w:right="-144"/>
        <w:rPr>
          <w:rFonts w:ascii="Times New Roman" w:hAnsi="Times New Roman" w:cs="Times New Roman"/>
          <w:sz w:val="24"/>
          <w:szCs w:val="24"/>
        </w:rPr>
      </w:pPr>
      <w:r>
        <w:rPr>
          <w:rFonts w:ascii="Times New Roman" w:hAnsi="Times New Roman" w:cs="Times New Roman"/>
          <w:sz w:val="24"/>
          <w:szCs w:val="24"/>
        </w:rPr>
        <w:t>П</w:t>
      </w:r>
      <w:r w:rsidRPr="00A858DE">
        <w:rPr>
          <w:rFonts w:ascii="Times New Roman" w:hAnsi="Times New Roman" w:cs="Times New Roman"/>
          <w:sz w:val="24"/>
          <w:szCs w:val="24"/>
        </w:rPr>
        <w:t>риложени</w:t>
      </w:r>
      <w:r>
        <w:rPr>
          <w:rFonts w:ascii="Times New Roman" w:hAnsi="Times New Roman" w:cs="Times New Roman"/>
          <w:sz w:val="24"/>
          <w:szCs w:val="24"/>
        </w:rPr>
        <w:t>е</w:t>
      </w:r>
      <w:r w:rsidRPr="00A858DE">
        <w:rPr>
          <w:rFonts w:ascii="Times New Roman" w:hAnsi="Times New Roman" w:cs="Times New Roman"/>
          <w:sz w:val="24"/>
          <w:szCs w:val="24"/>
        </w:rPr>
        <w:t xml:space="preserve"> </w:t>
      </w:r>
      <w:r>
        <w:rPr>
          <w:rFonts w:ascii="Times New Roman" w:hAnsi="Times New Roman" w:cs="Times New Roman"/>
          <w:sz w:val="24"/>
          <w:szCs w:val="24"/>
        </w:rPr>
        <w:t>1</w:t>
      </w:r>
      <w:r w:rsidRPr="00A858DE">
        <w:rPr>
          <w:rFonts w:ascii="Times New Roman" w:hAnsi="Times New Roman" w:cs="Times New Roman"/>
          <w:sz w:val="24"/>
          <w:szCs w:val="24"/>
        </w:rPr>
        <w:t xml:space="preserve"> </w:t>
      </w:r>
    </w:p>
    <w:p w:rsidR="00356D5D" w:rsidRPr="00A858DE" w:rsidRDefault="00356D5D" w:rsidP="00356D5D">
      <w:pPr>
        <w:spacing w:after="0" w:line="240" w:lineRule="auto"/>
        <w:ind w:left="4956" w:right="-144" w:firstLine="708"/>
        <w:rPr>
          <w:rFonts w:ascii="Times New Roman" w:hAnsi="Times New Roman" w:cs="Times New Roman"/>
          <w:sz w:val="24"/>
          <w:szCs w:val="24"/>
        </w:rPr>
      </w:pPr>
      <w:r>
        <w:rPr>
          <w:rFonts w:ascii="Times New Roman" w:hAnsi="Times New Roman" w:cs="Times New Roman"/>
          <w:sz w:val="24"/>
          <w:szCs w:val="24"/>
        </w:rPr>
        <w:t xml:space="preserve">            </w:t>
      </w:r>
      <w:r w:rsidRPr="00A858DE">
        <w:rPr>
          <w:rFonts w:ascii="Times New Roman" w:hAnsi="Times New Roman" w:cs="Times New Roman"/>
          <w:sz w:val="24"/>
          <w:szCs w:val="24"/>
        </w:rPr>
        <w:t>к Закону Республики Татарстан</w:t>
      </w:r>
    </w:p>
    <w:p w:rsidR="00356D5D" w:rsidRDefault="00356D5D" w:rsidP="00356D5D">
      <w:pPr>
        <w:spacing w:after="0" w:line="240" w:lineRule="auto"/>
        <w:ind w:left="4956" w:right="-1" w:firstLine="708"/>
        <w:rPr>
          <w:rFonts w:ascii="Times New Roman" w:hAnsi="Times New Roman" w:cs="Times New Roman"/>
          <w:sz w:val="24"/>
          <w:szCs w:val="24"/>
        </w:rPr>
      </w:pPr>
      <w:r>
        <w:rPr>
          <w:rFonts w:ascii="Times New Roman" w:hAnsi="Times New Roman" w:cs="Times New Roman"/>
          <w:sz w:val="24"/>
          <w:szCs w:val="24"/>
        </w:rPr>
        <w:t xml:space="preserve">            </w:t>
      </w:r>
      <w:r w:rsidR="003D160C">
        <w:rPr>
          <w:rFonts w:ascii="Times New Roman" w:hAnsi="Times New Roman" w:cs="Times New Roman"/>
          <w:sz w:val="24"/>
          <w:szCs w:val="24"/>
        </w:rPr>
        <w:t>«</w:t>
      </w:r>
      <w:r w:rsidRPr="00A858DE">
        <w:rPr>
          <w:rFonts w:ascii="Times New Roman" w:hAnsi="Times New Roman" w:cs="Times New Roman"/>
          <w:sz w:val="24"/>
          <w:szCs w:val="24"/>
        </w:rPr>
        <w:t>О</w:t>
      </w:r>
      <w:r>
        <w:rPr>
          <w:rFonts w:ascii="Times New Roman" w:hAnsi="Times New Roman" w:cs="Times New Roman"/>
          <w:sz w:val="24"/>
          <w:szCs w:val="24"/>
        </w:rPr>
        <w:t>б</w:t>
      </w:r>
      <w:r w:rsidRPr="00A858DE">
        <w:rPr>
          <w:rFonts w:ascii="Times New Roman" w:hAnsi="Times New Roman" w:cs="Times New Roman"/>
          <w:sz w:val="24"/>
          <w:szCs w:val="24"/>
        </w:rPr>
        <w:t xml:space="preserve"> </w:t>
      </w:r>
      <w:r>
        <w:rPr>
          <w:rFonts w:ascii="Times New Roman" w:hAnsi="Times New Roman" w:cs="Times New Roman"/>
          <w:sz w:val="24"/>
          <w:szCs w:val="24"/>
        </w:rPr>
        <w:t xml:space="preserve">исполнении </w:t>
      </w:r>
      <w:r w:rsidRPr="00A858DE">
        <w:rPr>
          <w:rFonts w:ascii="Times New Roman" w:hAnsi="Times New Roman" w:cs="Times New Roman"/>
          <w:sz w:val="24"/>
          <w:szCs w:val="24"/>
        </w:rPr>
        <w:t>бюджет</w:t>
      </w:r>
      <w:r>
        <w:rPr>
          <w:rFonts w:ascii="Times New Roman" w:hAnsi="Times New Roman" w:cs="Times New Roman"/>
          <w:sz w:val="24"/>
          <w:szCs w:val="24"/>
        </w:rPr>
        <w:t>а</w:t>
      </w:r>
      <w:r w:rsidRPr="00A858DE">
        <w:rPr>
          <w:rFonts w:ascii="Times New Roman" w:hAnsi="Times New Roman" w:cs="Times New Roman"/>
          <w:sz w:val="24"/>
          <w:szCs w:val="24"/>
        </w:rPr>
        <w:t xml:space="preserve"> </w:t>
      </w:r>
    </w:p>
    <w:p w:rsidR="00356D5D" w:rsidRPr="00A858DE" w:rsidRDefault="00356D5D" w:rsidP="00356D5D">
      <w:pPr>
        <w:spacing w:after="0" w:line="240" w:lineRule="auto"/>
        <w:ind w:left="5664" w:right="-1"/>
        <w:rPr>
          <w:rFonts w:ascii="Times New Roman" w:hAnsi="Times New Roman" w:cs="Times New Roman"/>
          <w:sz w:val="24"/>
          <w:szCs w:val="24"/>
        </w:rPr>
      </w:pPr>
      <w:r>
        <w:rPr>
          <w:rFonts w:ascii="Times New Roman" w:hAnsi="Times New Roman" w:cs="Times New Roman"/>
          <w:sz w:val="24"/>
          <w:szCs w:val="24"/>
        </w:rPr>
        <w:t xml:space="preserve">            </w:t>
      </w:r>
      <w:r w:rsidRPr="00A858DE">
        <w:rPr>
          <w:rFonts w:ascii="Times New Roman" w:hAnsi="Times New Roman" w:cs="Times New Roman"/>
          <w:sz w:val="24"/>
          <w:szCs w:val="24"/>
        </w:rPr>
        <w:t>Республики Татарстан</w:t>
      </w:r>
      <w:r>
        <w:rPr>
          <w:rFonts w:ascii="Times New Roman" w:hAnsi="Times New Roman" w:cs="Times New Roman"/>
          <w:sz w:val="24"/>
          <w:szCs w:val="24"/>
        </w:rPr>
        <w:t xml:space="preserve"> з</w:t>
      </w:r>
      <w:r w:rsidRPr="00A858DE">
        <w:rPr>
          <w:rFonts w:ascii="Times New Roman" w:hAnsi="Times New Roman" w:cs="Times New Roman"/>
          <w:sz w:val="24"/>
          <w:szCs w:val="24"/>
        </w:rPr>
        <w:t>а 20</w:t>
      </w:r>
      <w:r w:rsidR="00B950B6">
        <w:rPr>
          <w:rFonts w:ascii="Times New Roman" w:hAnsi="Times New Roman" w:cs="Times New Roman"/>
          <w:sz w:val="24"/>
          <w:szCs w:val="24"/>
        </w:rPr>
        <w:t>2</w:t>
      </w:r>
      <w:r w:rsidR="00F20B58">
        <w:rPr>
          <w:rFonts w:ascii="Times New Roman" w:hAnsi="Times New Roman" w:cs="Times New Roman"/>
          <w:sz w:val="24"/>
          <w:szCs w:val="24"/>
        </w:rPr>
        <w:t>5</w:t>
      </w:r>
      <w:r w:rsidRPr="00A858DE">
        <w:rPr>
          <w:rFonts w:ascii="Times New Roman" w:hAnsi="Times New Roman" w:cs="Times New Roman"/>
          <w:sz w:val="24"/>
          <w:szCs w:val="24"/>
        </w:rPr>
        <w:t xml:space="preserve"> год</w:t>
      </w:r>
      <w:r w:rsidR="003D160C">
        <w:rPr>
          <w:rFonts w:ascii="Times New Roman" w:hAnsi="Times New Roman" w:cs="Times New Roman"/>
          <w:sz w:val="24"/>
          <w:szCs w:val="24"/>
        </w:rPr>
        <w:t>»</w:t>
      </w:r>
    </w:p>
    <w:p w:rsidR="00356D5D" w:rsidRDefault="00356D5D" w:rsidP="00356D5D">
      <w:pPr>
        <w:spacing w:after="0" w:line="240" w:lineRule="auto"/>
      </w:pPr>
    </w:p>
    <w:p w:rsidR="00356D5D" w:rsidRDefault="00356D5D" w:rsidP="00356D5D">
      <w:pPr>
        <w:spacing w:after="0" w:line="240" w:lineRule="auto"/>
      </w:pPr>
    </w:p>
    <w:p w:rsidR="00356D5D" w:rsidRPr="00B2101D" w:rsidRDefault="00356D5D" w:rsidP="00356D5D">
      <w:pPr>
        <w:spacing w:after="0" w:line="240" w:lineRule="auto"/>
        <w:jc w:val="center"/>
        <w:rPr>
          <w:rFonts w:ascii="Times New Roman" w:hAnsi="Times New Roman" w:cs="Times New Roman"/>
          <w:sz w:val="28"/>
          <w:szCs w:val="28"/>
        </w:rPr>
      </w:pPr>
      <w:r w:rsidRPr="00B2101D">
        <w:rPr>
          <w:rFonts w:ascii="Times New Roman" w:hAnsi="Times New Roman" w:cs="Times New Roman"/>
          <w:sz w:val="28"/>
          <w:szCs w:val="28"/>
        </w:rPr>
        <w:t>Доходы бюджета Республики Татарстан</w:t>
      </w:r>
    </w:p>
    <w:p w:rsidR="00356D5D" w:rsidRDefault="00356D5D" w:rsidP="00356D5D">
      <w:pPr>
        <w:spacing w:after="0" w:line="240" w:lineRule="auto"/>
        <w:jc w:val="center"/>
        <w:rPr>
          <w:rFonts w:ascii="Times New Roman" w:hAnsi="Times New Roman" w:cs="Times New Roman"/>
          <w:sz w:val="28"/>
          <w:szCs w:val="28"/>
        </w:rPr>
      </w:pPr>
      <w:r w:rsidRPr="00B2101D">
        <w:rPr>
          <w:rFonts w:ascii="Times New Roman" w:hAnsi="Times New Roman" w:cs="Times New Roman"/>
          <w:sz w:val="28"/>
          <w:szCs w:val="28"/>
        </w:rPr>
        <w:t>по кодам классификации доходов бюджетов за 20</w:t>
      </w:r>
      <w:r w:rsidR="00B950B6">
        <w:rPr>
          <w:rFonts w:ascii="Times New Roman" w:hAnsi="Times New Roman" w:cs="Times New Roman"/>
          <w:sz w:val="28"/>
          <w:szCs w:val="28"/>
        </w:rPr>
        <w:t>2</w:t>
      </w:r>
      <w:r w:rsidR="00F20B58">
        <w:rPr>
          <w:rFonts w:ascii="Times New Roman" w:hAnsi="Times New Roman" w:cs="Times New Roman"/>
          <w:sz w:val="28"/>
          <w:szCs w:val="28"/>
        </w:rPr>
        <w:t>5</w:t>
      </w:r>
      <w:r w:rsidRPr="00B2101D">
        <w:rPr>
          <w:rFonts w:ascii="Times New Roman" w:hAnsi="Times New Roman" w:cs="Times New Roman"/>
          <w:sz w:val="28"/>
          <w:szCs w:val="28"/>
        </w:rPr>
        <w:t xml:space="preserve"> год</w:t>
      </w:r>
    </w:p>
    <w:p w:rsidR="00356D5D" w:rsidRDefault="00356D5D" w:rsidP="00356D5D">
      <w:pPr>
        <w:spacing w:after="0" w:line="240" w:lineRule="auto"/>
        <w:jc w:val="center"/>
        <w:rPr>
          <w:rFonts w:ascii="Times New Roman" w:hAnsi="Times New Roman" w:cs="Times New Roman"/>
          <w:sz w:val="28"/>
          <w:szCs w:val="28"/>
        </w:rPr>
      </w:pPr>
    </w:p>
    <w:p w:rsidR="00356D5D" w:rsidRPr="00B2101D" w:rsidRDefault="00356D5D" w:rsidP="00356D5D">
      <w:pPr>
        <w:spacing w:after="0" w:line="240" w:lineRule="auto"/>
        <w:jc w:val="right"/>
        <w:rPr>
          <w:rFonts w:ascii="Times New Roman" w:hAnsi="Times New Roman" w:cs="Times New Roman"/>
          <w:sz w:val="28"/>
          <w:szCs w:val="28"/>
        </w:rPr>
      </w:pPr>
      <w:r w:rsidRPr="00FA3BEA">
        <w:rPr>
          <w:rFonts w:ascii="Times New Roman" w:eastAsia="Times New Roman" w:hAnsi="Times New Roman" w:cs="Times New Roman"/>
          <w:sz w:val="24"/>
          <w:szCs w:val="24"/>
          <w:lang w:eastAsia="ru-RU"/>
        </w:rPr>
        <w:t>(тыс</w:t>
      </w:r>
      <w:r>
        <w:rPr>
          <w:rFonts w:ascii="Times New Roman" w:eastAsia="Times New Roman" w:hAnsi="Times New Roman" w:cs="Times New Roman"/>
          <w:sz w:val="24"/>
          <w:szCs w:val="24"/>
          <w:lang w:eastAsia="ru-RU"/>
        </w:rPr>
        <w:t>.</w:t>
      </w:r>
      <w:r w:rsidRPr="00FA3BEA">
        <w:rPr>
          <w:rFonts w:ascii="Times New Roman" w:eastAsia="Times New Roman" w:hAnsi="Times New Roman" w:cs="Times New Roman"/>
          <w:sz w:val="24"/>
          <w:szCs w:val="24"/>
          <w:lang w:eastAsia="ru-RU"/>
        </w:rPr>
        <w:t xml:space="preserve"> рублей)</w:t>
      </w:r>
    </w:p>
    <w:tbl>
      <w:tblPr>
        <w:tblW w:w="10365" w:type="dxa"/>
        <w:tblInd w:w="93" w:type="dxa"/>
        <w:tblLayout w:type="fixed"/>
        <w:tblLook w:val="04A0" w:firstRow="1" w:lastRow="0" w:firstColumn="1" w:lastColumn="0" w:noHBand="0" w:noVBand="1"/>
      </w:tblPr>
      <w:tblGrid>
        <w:gridCol w:w="4407"/>
        <w:gridCol w:w="1561"/>
        <w:gridCol w:w="2693"/>
        <w:gridCol w:w="1704"/>
      </w:tblGrid>
      <w:tr w:rsidR="00356D5D" w:rsidRPr="00B2101D" w:rsidTr="00DC5D08">
        <w:trPr>
          <w:trHeight w:val="20"/>
          <w:tblHeader/>
        </w:trPr>
        <w:tc>
          <w:tcPr>
            <w:tcW w:w="4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D5D" w:rsidRPr="00B2101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Наименование показателя</w:t>
            </w:r>
          </w:p>
        </w:tc>
        <w:tc>
          <w:tcPr>
            <w:tcW w:w="425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56D5D" w:rsidRPr="00B2101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Код бюджетной классификации</w:t>
            </w:r>
          </w:p>
        </w:tc>
        <w:tc>
          <w:tcPr>
            <w:tcW w:w="1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D5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Кассовое</w:t>
            </w:r>
          </w:p>
          <w:p w:rsidR="00356D5D" w:rsidRPr="00B2101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исполнение</w:t>
            </w:r>
          </w:p>
        </w:tc>
      </w:tr>
      <w:tr w:rsidR="00356D5D" w:rsidRPr="00B2101D" w:rsidTr="00DC5D08">
        <w:trPr>
          <w:trHeight w:val="20"/>
          <w:tblHeader/>
        </w:trPr>
        <w:tc>
          <w:tcPr>
            <w:tcW w:w="4407" w:type="dxa"/>
            <w:vMerge/>
            <w:tcBorders>
              <w:top w:val="single" w:sz="4" w:space="0" w:color="auto"/>
              <w:left w:val="single" w:sz="4" w:space="0" w:color="auto"/>
              <w:bottom w:val="single" w:sz="4" w:space="0" w:color="auto"/>
              <w:right w:val="single" w:sz="4" w:space="0" w:color="auto"/>
            </w:tcBorders>
            <w:hideMark/>
          </w:tcPr>
          <w:p w:rsidR="00356D5D" w:rsidRPr="00B2101D" w:rsidRDefault="00356D5D" w:rsidP="00EE23A0">
            <w:pPr>
              <w:spacing w:after="120" w:line="240" w:lineRule="auto"/>
              <w:jc w:val="both"/>
              <w:rPr>
                <w:rFonts w:ascii="Times New Roman" w:eastAsia="Times New Roman" w:hAnsi="Times New Roman" w:cs="Times New Roman"/>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5D" w:rsidRPr="00B2101D" w:rsidRDefault="009724EA" w:rsidP="00A863D5">
            <w:pPr>
              <w:suppressAutoHyphens/>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а</w:t>
            </w:r>
            <w:r w:rsidR="00356D5D" w:rsidRPr="00B2101D">
              <w:rPr>
                <w:rFonts w:ascii="Times New Roman" w:eastAsia="Times New Roman" w:hAnsi="Times New Roman" w:cs="Times New Roman"/>
                <w:sz w:val="24"/>
                <w:szCs w:val="24"/>
                <w:lang w:eastAsia="ru-RU"/>
              </w:rPr>
              <w:t>дминистра</w:t>
            </w:r>
            <w:proofErr w:type="spellEnd"/>
            <w:r>
              <w:rPr>
                <w:rFonts w:ascii="Times New Roman" w:eastAsia="Times New Roman" w:hAnsi="Times New Roman" w:cs="Times New Roman"/>
                <w:sz w:val="24"/>
                <w:szCs w:val="24"/>
                <w:lang w:eastAsia="ru-RU"/>
              </w:rPr>
              <w:t>-</w:t>
            </w:r>
            <w:r w:rsidR="00356D5D" w:rsidRPr="00B2101D">
              <w:rPr>
                <w:rFonts w:ascii="Times New Roman" w:eastAsia="Times New Roman" w:hAnsi="Times New Roman" w:cs="Times New Roman"/>
                <w:sz w:val="24"/>
                <w:szCs w:val="24"/>
                <w:lang w:eastAsia="ru-RU"/>
              </w:rPr>
              <w:t>тора</w:t>
            </w:r>
            <w:proofErr w:type="gramEnd"/>
            <w:r w:rsidR="00356D5D" w:rsidRPr="00B2101D">
              <w:rPr>
                <w:rFonts w:ascii="Times New Roman" w:eastAsia="Times New Roman" w:hAnsi="Times New Roman" w:cs="Times New Roman"/>
                <w:sz w:val="24"/>
                <w:szCs w:val="24"/>
                <w:lang w:eastAsia="ru-RU"/>
              </w:rPr>
              <w:t xml:space="preserve"> поступлений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5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доходов бюджета</w:t>
            </w:r>
          </w:p>
          <w:p w:rsidR="00356D5D" w:rsidRPr="00B2101D" w:rsidRDefault="00356D5D" w:rsidP="00EE23A0">
            <w:pPr>
              <w:spacing w:after="0" w:line="240" w:lineRule="auto"/>
              <w:jc w:val="center"/>
              <w:rPr>
                <w:rFonts w:ascii="Times New Roman" w:eastAsia="Times New Roman" w:hAnsi="Times New Roman" w:cs="Times New Roman"/>
                <w:sz w:val="24"/>
                <w:szCs w:val="24"/>
                <w:lang w:eastAsia="ru-RU"/>
              </w:rPr>
            </w:pPr>
            <w:r w:rsidRPr="00B2101D">
              <w:rPr>
                <w:rFonts w:ascii="Times New Roman" w:eastAsia="Times New Roman" w:hAnsi="Times New Roman" w:cs="Times New Roman"/>
                <w:sz w:val="24"/>
                <w:szCs w:val="24"/>
                <w:lang w:eastAsia="ru-RU"/>
              </w:rPr>
              <w:t>Республики Татарстан</w:t>
            </w:r>
          </w:p>
        </w:tc>
        <w:tc>
          <w:tcPr>
            <w:tcW w:w="1704" w:type="dxa"/>
            <w:vMerge/>
            <w:tcBorders>
              <w:top w:val="single" w:sz="4" w:space="0" w:color="auto"/>
              <w:left w:val="single" w:sz="4" w:space="0" w:color="auto"/>
              <w:bottom w:val="single" w:sz="4" w:space="0" w:color="auto"/>
              <w:right w:val="single" w:sz="4" w:space="0" w:color="auto"/>
            </w:tcBorders>
            <w:vAlign w:val="bottom"/>
            <w:hideMark/>
          </w:tcPr>
          <w:p w:rsidR="00356D5D" w:rsidRPr="00B2101D" w:rsidRDefault="00356D5D" w:rsidP="00EE23A0">
            <w:pPr>
              <w:spacing w:after="120" w:line="240" w:lineRule="auto"/>
              <w:jc w:val="right"/>
              <w:rPr>
                <w:rFonts w:ascii="Times New Roman" w:eastAsia="Times New Roman" w:hAnsi="Times New Roman" w:cs="Times New Roman"/>
                <w:sz w:val="24"/>
                <w:szCs w:val="24"/>
                <w:lang w:eastAsia="ru-RU"/>
              </w:rPr>
            </w:pP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Волжско-Камское межрегиональное управление Федеральной службы по надзору в сфере природопользования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170 528,8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выбросы загрязняющих веществ в атмосферный воздух стационарными объектами (пени по соответствующему платежу)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1 12 01010 01 2100 120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1 12 01010 01 6000 120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28 050,1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сбросы загрязняющих веществ в водные объекты (пени по соответствующему платежу)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1 12 01030 01 2100 120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680,1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1 12 01030 01 6000 120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19 530,8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размещение отходов производства (пени по соответствующему платежу)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1 12 01041 01 2100 120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1 399,1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1 12 01041 01 6000 120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87 990,9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bookmarkStart w:id="0" w:name="RANGE!A14:C15"/>
            <w:r w:rsidRPr="009377AB">
              <w:rPr>
                <w:rFonts w:ascii="Times New Roman" w:eastAsia="Times New Roman" w:hAnsi="Times New Roman" w:cs="Times New Roman"/>
                <w:spacing w:val="2"/>
                <w:sz w:val="24"/>
                <w:szCs w:val="24"/>
                <w:lang w:eastAsia="ru-RU"/>
              </w:rPr>
              <w:t>Плата за размещение твердых коммунальных отходов (пени по соответствующему платежу)</w:t>
            </w:r>
            <w:bookmarkEnd w:id="0"/>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1 12 01042 01 2100 120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Плата за размещение твердых </w:t>
            </w:r>
            <w:r w:rsidRPr="009377AB">
              <w:rPr>
                <w:rFonts w:ascii="Times New Roman" w:eastAsia="Times New Roman" w:hAnsi="Times New Roman" w:cs="Times New Roman"/>
                <w:spacing w:val="2"/>
                <w:sz w:val="24"/>
                <w:szCs w:val="24"/>
                <w:lang w:eastAsia="ru-RU"/>
              </w:rPr>
              <w:lastRenderedPageBreak/>
              <w:t>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1 12 01042 01 6000 120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30 015,6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Плата за выбросы загрязняющих веществ, образующихся при сжигании на факельных установках и (или) рассеивании попутного нефтяного газа (пени по соответствующему платежу)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1 12 01070 01 2100 120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1 12 01070 01 6000 120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2 118,4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Управление Федеральной службы по надзору в сфере связи, информационных технологий и массовых коммуникаций по Республике Татарстан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096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096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Межрегиональное территориальное управление Федеральной службы по надзору в сфере транспорта по Приволжскому федеральному округу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101 724,2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w:t>
            </w:r>
            <w:r w:rsidRPr="009377AB">
              <w:rPr>
                <w:rFonts w:ascii="Times New Roman" w:eastAsia="Times New Roman" w:hAnsi="Times New Roman" w:cs="Times New Roman"/>
                <w:spacing w:val="2"/>
                <w:sz w:val="24"/>
                <w:szCs w:val="24"/>
                <w:lang w:eastAsia="ru-RU"/>
              </w:rPr>
              <w:lastRenderedPageBreak/>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106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1 462,7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100 361,1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9377AB">
              <w:rPr>
                <w:rFonts w:ascii="Times New Roman" w:eastAsia="Times New Roman" w:hAnsi="Times New Roman" w:cs="Times New Roman"/>
                <w:spacing w:val="2"/>
                <w:sz w:val="24"/>
                <w:szCs w:val="24"/>
                <w:lang w:eastAsia="ru-RU"/>
              </w:rPr>
              <w:lastRenderedPageBreak/>
              <w:t>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177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1 16 10128 01 0001 140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Управление Федеральной службы войск национальной гвардии Российской Федерации по Республике Татарстан (Татарстану)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Управление Федеральной налоговой службы по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433 324 107,5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2023 года являлись участниками консолидированной группы налогоплательщиков), зачисляемый в бюджеты</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1 01 01012 02 1000 110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108 652 992,6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2023 года являлись участниками консолидированной группы налогоплательщиков), зачисляемый в бюджеты</w:t>
            </w:r>
            <w:proofErr w:type="gramEnd"/>
            <w:r w:rsidRPr="009377AB">
              <w:rPr>
                <w:rFonts w:ascii="Times New Roman" w:eastAsia="Times New Roman" w:hAnsi="Times New Roman" w:cs="Times New Roman"/>
                <w:spacing w:val="2"/>
                <w:sz w:val="24"/>
                <w:szCs w:val="24"/>
                <w:lang w:eastAsia="ru-RU"/>
              </w:rPr>
              <w:t xml:space="preserve">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1 01 01012 02 3000 110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54 675,8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1 01 01014 02 1000 110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-122 319,4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1 01 01016 02 1000 110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-2 143,6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на прибыль организаций при выполнении соглашений о разработке месторождений нефти и газа, расположенных в Дальневосточном </w:t>
            </w:r>
            <w:r w:rsidRPr="009377AB">
              <w:rPr>
                <w:rFonts w:ascii="Times New Roman" w:eastAsia="Times New Roman" w:hAnsi="Times New Roman" w:cs="Times New Roman"/>
                <w:spacing w:val="2"/>
                <w:sz w:val="24"/>
                <w:szCs w:val="24"/>
                <w:lang w:eastAsia="ru-RU"/>
              </w:rPr>
              <w:lastRenderedPageBreak/>
              <w:t>федеральном округе, на условиях соглашений о разделе продукции,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1 01 01022 02 1000 110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1 01 01112 02 1000 110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38 192 641,0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Доходы от налога на прибыль организаций, уплаченного налогоплательщиками, которые до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w:t>
            </w:r>
            <w:proofErr w:type="gramEnd"/>
            <w:r w:rsidRPr="009377AB">
              <w:rPr>
                <w:rFonts w:ascii="Times New Roman" w:eastAsia="Times New Roman" w:hAnsi="Times New Roman" w:cs="Times New Roman"/>
                <w:spacing w:val="2"/>
                <w:sz w:val="24"/>
                <w:szCs w:val="24"/>
                <w:lang w:eastAsia="ru-RU"/>
              </w:rPr>
              <w:t xml:space="preserve">, в том числе по </w:t>
            </w:r>
            <w:proofErr w:type="gramStart"/>
            <w:r w:rsidRPr="009377AB">
              <w:rPr>
                <w:rFonts w:ascii="Times New Roman" w:eastAsia="Times New Roman" w:hAnsi="Times New Roman" w:cs="Times New Roman"/>
                <w:spacing w:val="2"/>
                <w:sz w:val="24"/>
                <w:szCs w:val="24"/>
                <w:lang w:eastAsia="ru-RU"/>
              </w:rPr>
              <w:t>отмененному</w:t>
            </w:r>
            <w:proofErr w:type="gramEnd"/>
            <w:r w:rsidRPr="009377AB">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1 01 01120 01 1000 110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1 636 413,2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Доходы от налога на прибыль </w:t>
            </w:r>
            <w:r w:rsidRPr="009377AB">
              <w:rPr>
                <w:rFonts w:ascii="Times New Roman" w:eastAsia="Times New Roman" w:hAnsi="Times New Roman" w:cs="Times New Roman"/>
                <w:spacing w:val="2"/>
                <w:sz w:val="24"/>
                <w:szCs w:val="24"/>
                <w:lang w:eastAsia="ru-RU"/>
              </w:rPr>
              <w:lastRenderedPageBreak/>
              <w:t xml:space="preserve">организаций, уплаченного налогоплательщиками, которые до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(суммы денежных взысканий (штрафов) по соответствующему платежу согласно законодательству</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Российской Федерации)</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1 01 01120 01 3000 110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1 01 01130 01 1000 110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1 894 883,4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w:t>
            </w:r>
            <w:r w:rsidR="003E3487">
              <w:rPr>
                <w:rFonts w:ascii="Times New Roman" w:eastAsia="Times New Roman" w:hAnsi="Times New Roman" w:cs="Times New Roman"/>
                <w:spacing w:val="2"/>
                <w:sz w:val="24"/>
                <w:szCs w:val="24"/>
                <w:lang w:eastAsia="ru-RU"/>
              </w:rPr>
              <w:t>ответствии со статьями 227, 227</w:t>
            </w:r>
            <w:r w:rsidRPr="003E3487">
              <w:rPr>
                <w:rFonts w:ascii="Times New Roman" w:eastAsia="Times New Roman" w:hAnsi="Times New Roman" w:cs="Times New Roman"/>
                <w:spacing w:val="2"/>
                <w:sz w:val="24"/>
                <w:szCs w:val="24"/>
                <w:vertAlign w:val="superscript"/>
                <w:lang w:eastAsia="ru-RU"/>
              </w:rPr>
              <w:t>1</w:t>
            </w:r>
            <w:r w:rsidRPr="009377AB">
              <w:rPr>
                <w:rFonts w:ascii="Times New Roman" w:eastAsia="Times New Roman" w:hAnsi="Times New Roman" w:cs="Times New Roman"/>
                <w:spacing w:val="2"/>
                <w:sz w:val="24"/>
                <w:szCs w:val="24"/>
                <w:lang w:eastAsia="ru-RU"/>
              </w:rPr>
              <w:t xml:space="preserve"> и 228 Налогового кодекса Российской Федерации, а также доходов от долевого участия в </w:t>
            </w:r>
            <w:r w:rsidRPr="009377AB">
              <w:rPr>
                <w:rFonts w:ascii="Times New Roman" w:eastAsia="Times New Roman" w:hAnsi="Times New Roman" w:cs="Times New Roman"/>
                <w:spacing w:val="2"/>
                <w:sz w:val="24"/>
                <w:szCs w:val="24"/>
                <w:lang w:eastAsia="ru-RU"/>
              </w:rPr>
              <w:lastRenderedPageBreak/>
              <w:t xml:space="preserve">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650</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1 01 02010 01 1000 110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120 333 191,3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w:t>
            </w:r>
            <w:r w:rsidR="003E3487">
              <w:rPr>
                <w:rFonts w:ascii="Times New Roman" w:eastAsia="Times New Roman" w:hAnsi="Times New Roman" w:cs="Times New Roman"/>
                <w:spacing w:val="2"/>
                <w:sz w:val="24"/>
                <w:szCs w:val="24"/>
                <w:lang w:eastAsia="ru-RU"/>
              </w:rPr>
              <w:t>ответствии со статьями 227, 227</w:t>
            </w:r>
            <w:r w:rsidRPr="003E3487">
              <w:rPr>
                <w:rFonts w:ascii="Times New Roman" w:eastAsia="Times New Roman" w:hAnsi="Times New Roman" w:cs="Times New Roman"/>
                <w:spacing w:val="2"/>
                <w:sz w:val="24"/>
                <w:szCs w:val="24"/>
                <w:vertAlign w:val="superscript"/>
                <w:lang w:eastAsia="ru-RU"/>
              </w:rPr>
              <w:t>1</w:t>
            </w:r>
            <w:r w:rsidRPr="009377AB">
              <w:rPr>
                <w:rFonts w:ascii="Times New Roman" w:eastAsia="Times New Roman" w:hAnsi="Times New Roman" w:cs="Times New Roman"/>
                <w:spacing w:val="2"/>
                <w:sz w:val="24"/>
                <w:szCs w:val="24"/>
                <w:lang w:eastAsia="ru-RU"/>
              </w:rPr>
              <w:t xml:space="preserve"> и 228 Налогового кодекса Российской Федерации, а также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650</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w:t>
            </w:r>
            <w:proofErr w:type="gramEnd"/>
            <w:r w:rsidRPr="009377AB">
              <w:rPr>
                <w:rFonts w:ascii="Times New Roman" w:eastAsia="Times New Roman" w:hAnsi="Times New Roman" w:cs="Times New Roman"/>
                <w:spacing w:val="2"/>
                <w:sz w:val="24"/>
                <w:szCs w:val="24"/>
                <w:lang w:eastAsia="ru-RU"/>
              </w:rPr>
              <w:t xml:space="preserve">) по соответствующему платежу согласно законодательству Российской </w:t>
            </w:r>
            <w:r w:rsidRPr="009377AB">
              <w:rPr>
                <w:rFonts w:ascii="Times New Roman" w:eastAsia="Times New Roman" w:hAnsi="Times New Roman" w:cs="Times New Roman"/>
                <w:spacing w:val="2"/>
                <w:sz w:val="24"/>
                <w:szCs w:val="24"/>
                <w:lang w:eastAsia="ru-RU"/>
              </w:rPr>
              <w:lastRenderedPageBreak/>
              <w:t>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1 01 02010 01 3000 110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10 768,9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244 340,2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494,0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на доходы физических лиц с доходов, полученных от осуществления деятельности физическими лицами, </w:t>
            </w:r>
            <w:r w:rsidRPr="009377AB">
              <w:rPr>
                <w:rFonts w:ascii="Times New Roman" w:eastAsia="Times New Roman" w:hAnsi="Times New Roman" w:cs="Times New Roman"/>
                <w:spacing w:val="2"/>
                <w:sz w:val="24"/>
                <w:szCs w:val="24"/>
                <w:lang w:eastAsia="ru-RU"/>
              </w:rPr>
              <w:lastRenderedPageBreak/>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1 01 02021 01 1000 110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58 671,1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138 668,6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Pr="009377AB">
              <w:rPr>
                <w:rFonts w:ascii="Times New Roman" w:eastAsia="Times New Roman" w:hAnsi="Times New Roman" w:cs="Times New Roman"/>
                <w:spacing w:val="2"/>
                <w:sz w:val="24"/>
                <w:szCs w:val="24"/>
                <w:lang w:eastAsia="ru-RU"/>
              </w:rPr>
              <w:lastRenderedPageBreak/>
              <w:t>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1 01 02023 01 1000 110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88 072,5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1 01 02024 01 1000 110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100 055,0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650 тысяч рублей за налоговые периоды до 1 января 2025 года, а также в части суммы налога</w:t>
            </w:r>
            <w:proofErr w:type="gramEnd"/>
            <w:r w:rsidRPr="009377AB">
              <w:rPr>
                <w:rFonts w:ascii="Times New Roman" w:eastAsia="Times New Roman" w:hAnsi="Times New Roman" w:cs="Times New Roman"/>
                <w:spacing w:val="2"/>
                <w:sz w:val="24"/>
                <w:szCs w:val="24"/>
                <w:lang w:eastAsia="ru-RU"/>
              </w:rPr>
              <w:t xml:space="preserve">, не </w:t>
            </w:r>
            <w:proofErr w:type="gramStart"/>
            <w:r w:rsidRPr="009377AB">
              <w:rPr>
                <w:rFonts w:ascii="Times New Roman" w:eastAsia="Times New Roman" w:hAnsi="Times New Roman" w:cs="Times New Roman"/>
                <w:spacing w:val="2"/>
                <w:sz w:val="24"/>
                <w:szCs w:val="24"/>
                <w:lang w:eastAsia="ru-RU"/>
              </w:rPr>
              <w:t>превышающей</w:t>
            </w:r>
            <w:proofErr w:type="gramEnd"/>
            <w:r w:rsidRPr="009377AB">
              <w:rPr>
                <w:rFonts w:ascii="Times New Roman" w:eastAsia="Times New Roman" w:hAnsi="Times New Roman" w:cs="Times New Roman"/>
                <w:spacing w:val="2"/>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w:t>
            </w:r>
            <w:r w:rsidRPr="009377AB">
              <w:rPr>
                <w:rFonts w:ascii="Times New Roman" w:eastAsia="Times New Roman" w:hAnsi="Times New Roman" w:cs="Times New Roman"/>
                <w:spacing w:val="2"/>
                <w:sz w:val="24"/>
                <w:szCs w:val="24"/>
                <w:lang w:eastAsia="ru-RU"/>
              </w:rPr>
              <w:lastRenderedPageBreak/>
              <w:t>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1 672 764,2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650 тысяч рублей за налоговые периоды до 1 января 2025 года, а также в части суммы налога</w:t>
            </w:r>
            <w:proofErr w:type="gramEnd"/>
            <w:r w:rsidRPr="009377AB">
              <w:rPr>
                <w:rFonts w:ascii="Times New Roman" w:eastAsia="Times New Roman" w:hAnsi="Times New Roman" w:cs="Times New Roman"/>
                <w:spacing w:val="2"/>
                <w:sz w:val="24"/>
                <w:szCs w:val="24"/>
                <w:lang w:eastAsia="ru-RU"/>
              </w:rPr>
              <w:t>, не превышающей 312 тысяч рублей за налоговые периоды после 1 января 2025 года)</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1 01 02030 01 3000 110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6 429,5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3E3487">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3E3487">
              <w:rPr>
                <w:rFonts w:ascii="Times New Roman" w:eastAsia="Times New Roman" w:hAnsi="Times New Roman" w:cs="Times New Roman"/>
                <w:spacing w:val="2"/>
                <w:sz w:val="24"/>
                <w:szCs w:val="24"/>
                <w:vertAlign w:val="superscript"/>
                <w:lang w:eastAsia="ru-RU"/>
              </w:rPr>
              <w:t>1</w:t>
            </w:r>
            <w:r w:rsidRPr="009377AB">
              <w:rPr>
                <w:rFonts w:ascii="Times New Roman" w:eastAsia="Times New Roman" w:hAnsi="Times New Roman" w:cs="Times New Roman"/>
                <w:spacing w:val="2"/>
                <w:sz w:val="24"/>
                <w:szCs w:val="24"/>
                <w:lang w:eastAsia="ru-RU"/>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1 01 02040 01 1000 110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3 025 487,3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(в части суммы налога, не превышающей 650 тысяч рублей за налоговые периоды до 1 января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lastRenderedPageBreak/>
              <w:t>2025 года, а также в части суммы</w:t>
            </w:r>
            <w:proofErr w:type="gramEnd"/>
            <w:r w:rsidRPr="009377AB">
              <w:rPr>
                <w:rFonts w:ascii="Times New Roman" w:eastAsia="Times New Roman" w:hAnsi="Times New Roman" w:cs="Times New Roman"/>
                <w:spacing w:val="2"/>
                <w:sz w:val="24"/>
                <w:szCs w:val="24"/>
                <w:lang w:eastAsia="ru-RU"/>
              </w:rPr>
              <w:t xml:space="preserve"> налога, не </w:t>
            </w:r>
            <w:proofErr w:type="gramStart"/>
            <w:r w:rsidRPr="009377AB">
              <w:rPr>
                <w:rFonts w:ascii="Times New Roman" w:eastAsia="Times New Roman" w:hAnsi="Times New Roman" w:cs="Times New Roman"/>
                <w:spacing w:val="2"/>
                <w:sz w:val="24"/>
                <w:szCs w:val="24"/>
                <w:lang w:eastAsia="ru-RU"/>
              </w:rPr>
              <w:t>превышающей</w:t>
            </w:r>
            <w:proofErr w:type="gramEnd"/>
            <w:r w:rsidRPr="009377AB">
              <w:rPr>
                <w:rFonts w:ascii="Times New Roman" w:eastAsia="Times New Roman" w:hAnsi="Times New Roman" w:cs="Times New Roman"/>
                <w:spacing w:val="2"/>
                <w:sz w:val="24"/>
                <w:szCs w:val="24"/>
                <w:lang w:eastAsia="ru-RU"/>
              </w:rPr>
              <w:t xml:space="preserve"> 312 тысяч рублей за налоговые периоды после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2025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1 01 02050 01 1000 110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3E3487">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650 000 рублей, относящейся к части налоговой базы,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50 Бюджетного кодекса Российской Федерации), а также налога на доходы физических лиц в </w:t>
            </w:r>
            <w:r w:rsidRPr="009377AB">
              <w:rPr>
                <w:rFonts w:ascii="Times New Roman" w:eastAsia="Times New Roman" w:hAnsi="Times New Roman" w:cs="Times New Roman"/>
                <w:spacing w:val="2"/>
                <w:sz w:val="24"/>
                <w:szCs w:val="24"/>
                <w:lang w:eastAsia="ru-RU"/>
              </w:rPr>
              <w:lastRenderedPageBreak/>
              <w:t>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года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1 01 02080 01 1000 110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10 379 981,0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650 000 рублей, относящейся к части налоговой базы,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w:t>
            </w:r>
            <w:r w:rsidRPr="009377AB">
              <w:rPr>
                <w:rFonts w:ascii="Times New Roman" w:eastAsia="Times New Roman" w:hAnsi="Times New Roman" w:cs="Times New Roman"/>
                <w:spacing w:val="2"/>
                <w:sz w:val="24"/>
                <w:szCs w:val="24"/>
                <w:lang w:eastAsia="ru-RU"/>
              </w:rPr>
              <w:lastRenderedPageBreak/>
              <w:t>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9377AB">
              <w:rPr>
                <w:rFonts w:ascii="Times New Roman" w:eastAsia="Times New Roman" w:hAnsi="Times New Roman" w:cs="Times New Roman"/>
                <w:spacing w:val="2"/>
                <w:sz w:val="24"/>
                <w:szCs w:val="24"/>
                <w:lang w:eastAsia="ru-RU"/>
              </w:rPr>
              <w:t xml:space="preserve">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1 01 02080 01 3000 110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1 01 02090 01 1000 110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1 226,1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3E3487">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w:t>
            </w:r>
            <w:r w:rsidRPr="009377AB">
              <w:rPr>
                <w:rFonts w:ascii="Times New Roman" w:eastAsia="Times New Roman" w:hAnsi="Times New Roman" w:cs="Times New Roman"/>
                <w:spacing w:val="2"/>
                <w:sz w:val="24"/>
                <w:szCs w:val="24"/>
                <w:lang w:eastAsia="ru-RU"/>
              </w:rPr>
              <w:lastRenderedPageBreak/>
              <w:t xml:space="preserve">подачи в налоговый орган соответствующего уведомления (в части суммы налога,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650 тысяч рублей за налоговые периоды до 1 января 2025 года, а также в части суммы налога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превышающей</w:t>
            </w:r>
            <w:proofErr w:type="gramEnd"/>
            <w:r w:rsidRPr="009377AB">
              <w:rPr>
                <w:rFonts w:ascii="Times New Roman" w:eastAsia="Times New Roman" w:hAnsi="Times New Roman" w:cs="Times New Roman"/>
                <w:spacing w:val="2"/>
                <w:sz w:val="24"/>
                <w:szCs w:val="24"/>
                <w:lang w:eastAsia="ru-RU"/>
              </w:rPr>
              <w:t xml:space="preserve"> 312 тысяч рублей, но не более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702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4 871,8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650 тысяч рублей за налоговые периоды до 1 января 2025 года, а также в части суммы налога</w:t>
            </w:r>
            <w:proofErr w:type="gramEnd"/>
            <w:r w:rsidRPr="009377AB">
              <w:rPr>
                <w:rFonts w:ascii="Times New Roman" w:eastAsia="Times New Roman" w:hAnsi="Times New Roman" w:cs="Times New Roman"/>
                <w:spacing w:val="2"/>
                <w:sz w:val="24"/>
                <w:szCs w:val="24"/>
                <w:lang w:eastAsia="ru-RU"/>
              </w:rPr>
              <w:t xml:space="preserve">, превышающей 312 тысяч рублей, но не более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702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1 01 02100 01 3000 110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w:t>
            </w:r>
            <w:r w:rsidRPr="009377AB">
              <w:rPr>
                <w:rFonts w:ascii="Times New Roman" w:eastAsia="Times New Roman" w:hAnsi="Times New Roman" w:cs="Times New Roman"/>
                <w:spacing w:val="2"/>
                <w:sz w:val="24"/>
                <w:szCs w:val="24"/>
                <w:lang w:eastAsia="ru-RU"/>
              </w:rPr>
              <w:lastRenderedPageBreak/>
              <w:t>более 702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1 01 02110 01 1000 110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6 242,2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отношении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650 тысяч рублей за налоговые периоды до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2025 года, а также в части суммы налога, не превышающей 312 тысяч рублей за налоговые периоды после 1 января 2025 года) (сумма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2 128 396,1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в отношении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не превышающей 650 тысяч рублей за налоговые периоды до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1 января 2025 года, а также в части суммы налога, не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312 тысяч рублей за налоговые периоды после 1 января 2025 года) (суммы</w:t>
            </w:r>
            <w:proofErr w:type="gramEnd"/>
            <w:r w:rsidRPr="009377AB">
              <w:rPr>
                <w:rFonts w:ascii="Times New Roman" w:eastAsia="Times New Roman" w:hAnsi="Times New Roman" w:cs="Times New Roman"/>
                <w:spacing w:val="2"/>
                <w:sz w:val="24"/>
                <w:szCs w:val="24"/>
                <w:lang w:eastAsia="ru-RU"/>
              </w:rPr>
              <w:t xml:space="preserve">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1 01 02130 01 3000 110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в отношении доходов от долевого участия в организации, полученных физическим лицом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налоговым резидентом Российской Федерации в виде дивидендов (в части суммы налога, превышающей 650 тысяч рублей за налоговые периоды до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1 января 2025 года, а также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lastRenderedPageBreak/>
              <w:t>312 тысяч рублей за налоговые периоды после 1 января 2025 года) (сумма платежа (перерасчеты</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1 01 02140 01 1000 110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10 162 110,4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702 тысячи рублей, относящейся к части налоговой базы,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1 01 02150 01 1000 110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3 839 731,6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3 402 тысячи рублей, относящейся к части налоговой базы, превышающей </w:t>
            </w:r>
            <w:r w:rsidRPr="009377AB">
              <w:rPr>
                <w:rFonts w:ascii="Times New Roman" w:eastAsia="Times New Roman" w:hAnsi="Times New Roman" w:cs="Times New Roman"/>
                <w:spacing w:val="2"/>
                <w:sz w:val="24"/>
                <w:szCs w:val="24"/>
                <w:lang w:eastAsia="ru-RU"/>
              </w:rPr>
              <w:lastRenderedPageBreak/>
              <w:t>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1 01 02160 01 1000 110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1 002 820,6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налоговых баз, указанных в пункте 6 статьи 210 Налогового кодекса Российской </w:t>
            </w:r>
            <w:r w:rsidRPr="009377AB">
              <w:rPr>
                <w:rFonts w:ascii="Times New Roman" w:eastAsia="Times New Roman" w:hAnsi="Times New Roman" w:cs="Times New Roman"/>
                <w:spacing w:val="2"/>
                <w:sz w:val="24"/>
                <w:szCs w:val="24"/>
                <w:lang w:eastAsia="ru-RU"/>
              </w:rPr>
              <w:lastRenderedPageBreak/>
              <w:t xml:space="preserve">Федерации,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1 01 02170 01 1000 110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1 383 209,8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675B79">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Налог на доходы физических лиц в части суммы налога,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доходы физических лиц в отношении доходов от долевого участия в организации, полученных физическим лицом</w:t>
            </w:r>
            <w:r w:rsidR="00675B79">
              <w:rPr>
                <w:rFonts w:ascii="Times New Roman" w:eastAsia="Times New Roman" w:hAnsi="Times New Roman" w:cs="Times New Roman"/>
                <w:spacing w:val="2"/>
                <w:sz w:val="24"/>
                <w:szCs w:val="24"/>
                <w:lang w:eastAsia="ru-RU"/>
              </w:rPr>
              <w:t xml:space="preserve"> – </w:t>
            </w:r>
            <w:r w:rsidRPr="009377AB">
              <w:rPr>
                <w:rFonts w:ascii="Times New Roman" w:eastAsia="Times New Roman" w:hAnsi="Times New Roman" w:cs="Times New Roman"/>
                <w:spacing w:val="2"/>
                <w:sz w:val="24"/>
                <w:szCs w:val="24"/>
                <w:lang w:eastAsia="ru-RU"/>
              </w:rPr>
              <w:t xml:space="preserve">налоговым резидентом Российской Федерации в виде дивидендов (в части суммы налога, превышающей </w:t>
            </w:r>
            <w:r w:rsidR="003E3487">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312 тысяч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1 01 02180 01 1000 110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952 229,0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в части суммы налога, относящейся к сумме налоговых баз, указанных в </w:t>
            </w:r>
            <w:r w:rsidR="00AF4361">
              <w:rPr>
                <w:rFonts w:ascii="Times New Roman" w:eastAsia="Times New Roman" w:hAnsi="Times New Roman" w:cs="Times New Roman"/>
                <w:spacing w:val="2"/>
                <w:sz w:val="24"/>
                <w:szCs w:val="24"/>
                <w:lang w:eastAsia="ru-RU"/>
              </w:rPr>
              <w:lastRenderedPageBreak/>
              <w:t>пункте 6</w:t>
            </w:r>
            <w:r w:rsidRPr="00AF4361">
              <w:rPr>
                <w:rFonts w:ascii="Times New Roman" w:eastAsia="Times New Roman" w:hAnsi="Times New Roman" w:cs="Times New Roman"/>
                <w:spacing w:val="2"/>
                <w:sz w:val="24"/>
                <w:szCs w:val="24"/>
                <w:vertAlign w:val="superscript"/>
                <w:lang w:eastAsia="ru-RU"/>
              </w:rPr>
              <w:t>1</w:t>
            </w:r>
            <w:r w:rsidRPr="009377AB">
              <w:rPr>
                <w:rFonts w:ascii="Times New Roman" w:eastAsia="Times New Roman" w:hAnsi="Times New Roman" w:cs="Times New Roman"/>
                <w:spacing w:val="2"/>
                <w:sz w:val="24"/>
                <w:szCs w:val="24"/>
                <w:lang w:eastAsia="ru-RU"/>
              </w:rPr>
              <w:t xml:space="preserve"> статьи 210 Налогового кодекса Российской Федерации, не превышающей 5 миллионов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1 01 02200 01 1000 110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963CC8">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Налог на доходы физических лиц в части суммы налога, относящейся к налоговой базе, указанной в пункте 6</w:t>
            </w:r>
            <w:r w:rsidRPr="00963CC8">
              <w:rPr>
                <w:rFonts w:ascii="Times New Roman" w:eastAsia="Times New Roman" w:hAnsi="Times New Roman" w:cs="Times New Roman"/>
                <w:spacing w:val="2"/>
                <w:sz w:val="24"/>
                <w:szCs w:val="24"/>
                <w:vertAlign w:val="superscript"/>
                <w:lang w:eastAsia="ru-RU"/>
              </w:rPr>
              <w:t>2</w:t>
            </w:r>
            <w:r w:rsidRPr="009377AB">
              <w:rPr>
                <w:rFonts w:ascii="Times New Roman" w:eastAsia="Times New Roman" w:hAnsi="Times New Roman" w:cs="Times New Roman"/>
                <w:spacing w:val="2"/>
                <w:sz w:val="24"/>
                <w:szCs w:val="24"/>
                <w:lang w:eastAsia="ru-RU"/>
              </w:rPr>
              <w:t xml:space="preserve">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1 01 02210 01 1000 110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212 288,0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на доходы физических лиц в части суммы налога, относящейся к налоговой базе, указанной в пункте </w:t>
            </w:r>
            <w:r w:rsidR="00963CC8" w:rsidRPr="009377AB">
              <w:rPr>
                <w:rFonts w:ascii="Times New Roman" w:eastAsia="Times New Roman" w:hAnsi="Times New Roman" w:cs="Times New Roman"/>
                <w:spacing w:val="2"/>
                <w:sz w:val="24"/>
                <w:szCs w:val="24"/>
                <w:lang w:eastAsia="ru-RU"/>
              </w:rPr>
              <w:t>6</w:t>
            </w:r>
            <w:r w:rsidR="00963CC8" w:rsidRPr="00963CC8">
              <w:rPr>
                <w:rFonts w:ascii="Times New Roman" w:eastAsia="Times New Roman" w:hAnsi="Times New Roman" w:cs="Times New Roman"/>
                <w:spacing w:val="2"/>
                <w:sz w:val="24"/>
                <w:szCs w:val="24"/>
                <w:vertAlign w:val="superscript"/>
                <w:lang w:eastAsia="ru-RU"/>
              </w:rPr>
              <w:t>2</w:t>
            </w:r>
            <w:r w:rsidR="00963CC8">
              <w:rPr>
                <w:rFonts w:ascii="Times New Roman" w:eastAsia="Times New Roman" w:hAnsi="Times New Roman" w:cs="Times New Roman"/>
                <w:spacing w:val="2"/>
                <w:sz w:val="24"/>
                <w:szCs w:val="24"/>
                <w:vertAlign w:val="superscript"/>
                <w:lang w:eastAsia="ru-RU"/>
              </w:rPr>
              <w:t xml:space="preserve"> </w:t>
            </w:r>
            <w:r w:rsidRPr="009377AB">
              <w:rPr>
                <w:rFonts w:ascii="Times New Roman" w:eastAsia="Times New Roman" w:hAnsi="Times New Roman" w:cs="Times New Roman"/>
                <w:spacing w:val="2"/>
                <w:sz w:val="24"/>
                <w:szCs w:val="24"/>
                <w:lang w:eastAsia="ru-RU"/>
              </w:rPr>
              <w:t>статьи 210 Налогового кодекса Российской Федерации, не превышающей 5 миллионов рублей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1 01 02210 01 3000 110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Налог на доходы физических лиц в части суммы налога, превышающей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650 тысяч рублей, относящейся к налоговой базе, указанной в пункте </w:t>
            </w:r>
            <w:r w:rsidR="00963CC8" w:rsidRPr="009377AB">
              <w:rPr>
                <w:rFonts w:ascii="Times New Roman" w:eastAsia="Times New Roman" w:hAnsi="Times New Roman" w:cs="Times New Roman"/>
                <w:spacing w:val="2"/>
                <w:sz w:val="24"/>
                <w:szCs w:val="24"/>
                <w:lang w:eastAsia="ru-RU"/>
              </w:rPr>
              <w:t>6</w:t>
            </w:r>
            <w:r w:rsidR="00963CC8" w:rsidRPr="00963CC8">
              <w:rPr>
                <w:rFonts w:ascii="Times New Roman" w:eastAsia="Times New Roman" w:hAnsi="Times New Roman" w:cs="Times New Roman"/>
                <w:spacing w:val="2"/>
                <w:sz w:val="24"/>
                <w:szCs w:val="24"/>
                <w:vertAlign w:val="superscript"/>
                <w:lang w:eastAsia="ru-RU"/>
              </w:rPr>
              <w:t>2</w:t>
            </w:r>
            <w:r w:rsidR="00963CC8">
              <w:rPr>
                <w:rFonts w:ascii="Times New Roman" w:eastAsia="Times New Roman" w:hAnsi="Times New Roman" w:cs="Times New Roman"/>
                <w:spacing w:val="2"/>
                <w:sz w:val="24"/>
                <w:szCs w:val="24"/>
                <w:vertAlign w:val="superscript"/>
                <w:lang w:eastAsia="ru-RU"/>
              </w:rPr>
              <w:t xml:space="preserve"> </w:t>
            </w:r>
            <w:r w:rsidRPr="009377AB">
              <w:rPr>
                <w:rFonts w:ascii="Times New Roman" w:eastAsia="Times New Roman" w:hAnsi="Times New Roman" w:cs="Times New Roman"/>
                <w:spacing w:val="2"/>
                <w:sz w:val="24"/>
                <w:szCs w:val="24"/>
                <w:lang w:eastAsia="ru-RU"/>
              </w:rPr>
              <w:t>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1 01 02230 01 1000 110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2 991,3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(сумма платежа (перерасчеты, недоимка и задолженность по </w:t>
            </w:r>
            <w:r w:rsidRPr="009377AB">
              <w:rPr>
                <w:rFonts w:ascii="Times New Roman" w:eastAsia="Times New Roman" w:hAnsi="Times New Roman" w:cs="Times New Roman"/>
                <w:spacing w:val="2"/>
                <w:sz w:val="24"/>
                <w:szCs w:val="24"/>
                <w:lang w:eastAsia="ru-RU"/>
              </w:rPr>
              <w:lastRenderedPageBreak/>
              <w:t>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1 03 02011 01 1000 110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279 901,0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Акцизы на этиловый спирт из непищевого сырья, производимый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1 03 02012 01 1000 110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4 475,1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Акцизы на вина, вина наливом, плодовую алкогольную продукцию, игристые вина, включая российское шампанское, а также </w:t>
            </w:r>
            <w:proofErr w:type="spellStart"/>
            <w:r w:rsidRPr="009377AB">
              <w:rPr>
                <w:rFonts w:ascii="Times New Roman" w:eastAsia="Times New Roman" w:hAnsi="Times New Roman" w:cs="Times New Roman"/>
                <w:spacing w:val="2"/>
                <w:sz w:val="24"/>
                <w:szCs w:val="24"/>
                <w:lang w:eastAsia="ru-RU"/>
              </w:rPr>
              <w:t>виноградосодержащие</w:t>
            </w:r>
            <w:proofErr w:type="spellEnd"/>
            <w:r w:rsidRPr="009377AB">
              <w:rPr>
                <w:rFonts w:ascii="Times New Roman" w:eastAsia="Times New Roman" w:hAnsi="Times New Roman" w:cs="Times New Roman"/>
                <w:spacing w:val="2"/>
                <w:sz w:val="24"/>
                <w:szCs w:val="24"/>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1 03 02090 01 1000 110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Акцизы на пиво, напитки, изготавливаемые на основе пива,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15 507 273,2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Акцизы на алкогольную продукцию с объемной долей этилового спирта до </w:t>
            </w:r>
            <w:r w:rsidR="00963CC8">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w:t>
            </w:r>
            <w:r w:rsidRPr="009377AB">
              <w:rPr>
                <w:rFonts w:ascii="Times New Roman" w:eastAsia="Times New Roman" w:hAnsi="Times New Roman" w:cs="Times New Roman"/>
                <w:spacing w:val="2"/>
                <w:sz w:val="24"/>
                <w:szCs w:val="24"/>
                <w:lang w:eastAsia="ru-RU"/>
              </w:rPr>
              <w:lastRenderedPageBreak/>
              <w:t>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и (или) без добавления дистиллятов, и (или) без добавления крепленого (ликерного) вина), производимую на территории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Доходы от уплаты акцизов на алкогольную продукцию с объемной долей этилового спирта свыше </w:t>
            </w:r>
            <w:r w:rsidR="00963CC8">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1 03 02142 01 0000 110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4 518 426,0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Доходы от уплаты акцизов на алкогольную продукцию с объемной долей этилового спирта свыше </w:t>
            </w:r>
            <w:r w:rsidR="00963CC8">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w:t>
            </w:r>
            <w:r w:rsidRPr="009377AB">
              <w:rPr>
                <w:rFonts w:ascii="Times New Roman" w:eastAsia="Times New Roman" w:hAnsi="Times New Roman" w:cs="Times New Roman"/>
                <w:spacing w:val="2"/>
                <w:sz w:val="24"/>
                <w:szCs w:val="24"/>
                <w:lang w:eastAsia="ru-RU"/>
              </w:rPr>
              <w:lastRenderedPageBreak/>
              <w:t>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1 03 02143 01 0000 110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2 309 025,0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Доходы от уплаты акцизов на алкогольную продукцию с объемной долей этилового спирта свыше </w:t>
            </w:r>
            <w:r w:rsidR="00963CC8">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w:t>
            </w:r>
            <w:r w:rsidRPr="009377AB">
              <w:rPr>
                <w:rFonts w:ascii="Times New Roman" w:eastAsia="Times New Roman" w:hAnsi="Times New Roman" w:cs="Times New Roman"/>
                <w:spacing w:val="2"/>
                <w:sz w:val="24"/>
                <w:szCs w:val="24"/>
                <w:lang w:eastAsia="ru-RU"/>
              </w:rPr>
              <w:lastRenderedPageBreak/>
              <w:t>процентов доходов от акцизов на средние дистилляты, производимые на территории Российской Федерации, в федеральный бюджет)</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1 03 02144 01 0000 110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3 456 969,6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1 03 02190 01 0000 110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15 165,6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1 03 02200 01 0000 110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1 03 02210 01 0000 110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4 654,0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1 03 02220 01 0000 110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6 345,6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1 03 02231 01 0000 110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7 736 313,2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1 03 02232 01 0000 110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2 302 267,9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1 03 02241 01 0000 110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45 268,2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w:t>
            </w:r>
            <w:r w:rsidRPr="009377AB">
              <w:rPr>
                <w:rFonts w:ascii="Times New Roman" w:eastAsia="Times New Roman" w:hAnsi="Times New Roman" w:cs="Times New Roman"/>
                <w:spacing w:val="2"/>
                <w:sz w:val="24"/>
                <w:szCs w:val="24"/>
                <w:lang w:eastAsia="ru-RU"/>
              </w:rPr>
              <w:lastRenderedPageBreak/>
              <w:t>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1 03 02242 01 0000 110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13 471,5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1 03 02251 01 0000 110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8 242 573,7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1 03 02252 01 0000 110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2 452 927,2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1 03 02261 01 0000 110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-773 527,6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w:t>
            </w:r>
            <w:r w:rsidRPr="009377AB">
              <w:rPr>
                <w:rFonts w:ascii="Times New Roman" w:eastAsia="Times New Roman" w:hAnsi="Times New Roman" w:cs="Times New Roman"/>
                <w:spacing w:val="2"/>
                <w:sz w:val="24"/>
                <w:szCs w:val="24"/>
                <w:lang w:eastAsia="ru-RU"/>
              </w:rPr>
              <w:lastRenderedPageBreak/>
              <w:t>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1 03 02262 01 0000 110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-230 195,9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1 03 02450 01 1000 110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35 947,8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Акциз на природный газ, полученный для производства аммиака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1 03 02490 01 1000 110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163 954,9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1 05 01011 01 1000 110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15 096 190,4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1 05 01011 01 3000 110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7 596,8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1 05 01012 01 1000 110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взимаемый с налогоплательщиков, выбравших в качестве объекта налогообложения доходы (за налоговые периоды, истекшие до 1 января 2011 года) </w:t>
            </w:r>
            <w:r w:rsidRPr="009377AB">
              <w:rPr>
                <w:rFonts w:ascii="Times New Roman" w:eastAsia="Times New Roman" w:hAnsi="Times New Roman" w:cs="Times New Roman"/>
                <w:spacing w:val="2"/>
                <w:sz w:val="24"/>
                <w:szCs w:val="24"/>
                <w:lang w:eastAsia="ru-RU"/>
              </w:rPr>
              <w:lastRenderedPageBreak/>
              <w:t>(суммы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1 05 01012 01 3000 110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1 05 01021 01 1000 110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7 517 962,7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1 05 01021 01 3000 110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4 590,2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1 05 01022 01 3000 110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1 05 01050 01 1000 110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Минимальный налог, зачисляемый в бюджеты субъектов Российской Федерации (за налоговые периоды, </w:t>
            </w:r>
            <w:r w:rsidRPr="009377AB">
              <w:rPr>
                <w:rFonts w:ascii="Times New Roman" w:eastAsia="Times New Roman" w:hAnsi="Times New Roman" w:cs="Times New Roman"/>
                <w:spacing w:val="2"/>
                <w:sz w:val="24"/>
                <w:szCs w:val="24"/>
                <w:lang w:eastAsia="ru-RU"/>
              </w:rPr>
              <w:lastRenderedPageBreak/>
              <w:t>истекшие до 1 января 2016 года)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1 05 01050 01 3000 110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1 05 06000 01 1000 110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2 817 183,6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взимаемый в связи с применением специального налогового режима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Автоматизированная упрощенная система налогообложения</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1 05 07000 01 1000 110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225 775,3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1 06 02010 02 1000 110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44 898 323,3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1 06 02010 02 3000 110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1 400,1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имущество организаций по имуществу,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1 06 02020 02 1000 110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670 802,5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1 06 04011 02 1000 110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2 165 188,4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Транспортный налог с организаций (суммы денежных взысканий (штрафов) по соответствующему платежу согласно законодательству </w:t>
            </w:r>
            <w:r w:rsidRPr="009377AB">
              <w:rPr>
                <w:rFonts w:ascii="Times New Roman" w:eastAsia="Times New Roman" w:hAnsi="Times New Roman" w:cs="Times New Roman"/>
                <w:spacing w:val="2"/>
                <w:sz w:val="24"/>
                <w:szCs w:val="24"/>
                <w:lang w:eastAsia="ru-RU"/>
              </w:rPr>
              <w:lastRenderedPageBreak/>
              <w:t>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1 06 04011 02 3000 110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1 06 04012 02 1000 110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5 560 567,1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игорный бизнес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1 06 05000 02 1000 110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5 509,0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1 07 01030 01 1000 110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12 148,7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1 07 04010 01 1000 110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2 383,3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1 07 04020 01 1000 110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Сбор за пользование объектами водных биологических ресурсов (по внутренним водным объектам)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1 07 04030 01 1000 110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696,3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Налог с продаж (сумма платежа (перерасчеты, недоимка и задолженность по соответствующему </w:t>
            </w:r>
            <w:r w:rsidRPr="009377AB">
              <w:rPr>
                <w:rFonts w:ascii="Times New Roman" w:eastAsia="Times New Roman" w:hAnsi="Times New Roman" w:cs="Times New Roman"/>
                <w:spacing w:val="2"/>
                <w:sz w:val="24"/>
                <w:szCs w:val="24"/>
                <w:lang w:eastAsia="ru-RU"/>
              </w:rPr>
              <w:lastRenderedPageBreak/>
              <w:t>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1 09 06010 02 1000 110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1 12 02030 01 1000 120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10 575,0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1 13 01020 01 8000 130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предоставление информации из реестра дисквалифицированных лиц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1 13 01190 01 8000 130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-650,5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сумм пеней, предусмотренных законодательством Российской Федерации о налогах и </w:t>
            </w:r>
            <w:r w:rsidRPr="009377AB">
              <w:rPr>
                <w:rFonts w:ascii="Times New Roman" w:eastAsia="Times New Roman" w:hAnsi="Times New Roman" w:cs="Times New Roman"/>
                <w:spacing w:val="2"/>
                <w:sz w:val="24"/>
                <w:szCs w:val="24"/>
                <w:lang w:eastAsia="ru-RU"/>
              </w:rPr>
              <w:lastRenderedPageBreak/>
              <w:t>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1 16 18000 02 0000 140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2 172 643,5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 xml:space="preserve">Федеральное казенное учреждение </w:t>
            </w:r>
            <w:r w:rsidR="00D61FEC">
              <w:rPr>
                <w:rFonts w:ascii="Times New Roman" w:eastAsia="Times New Roman" w:hAnsi="Times New Roman" w:cs="Times New Roman"/>
                <w:spacing w:val="2"/>
                <w:sz w:val="24"/>
                <w:szCs w:val="24"/>
                <w:lang w:eastAsia="ru-RU"/>
              </w:rPr>
              <w:t xml:space="preserve">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12 финансово-экономическая служба</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Министерства обороны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внутренних дел по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4 992 803,1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1 08 06000 01 8003 110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44 910,9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w:t>
            </w:r>
            <w:r w:rsidRPr="009377AB">
              <w:rPr>
                <w:rFonts w:ascii="Times New Roman" w:eastAsia="Times New Roman" w:hAnsi="Times New Roman" w:cs="Times New Roman"/>
                <w:spacing w:val="2"/>
                <w:sz w:val="24"/>
                <w:szCs w:val="24"/>
                <w:lang w:eastAsia="ru-RU"/>
              </w:rPr>
              <w:lastRenderedPageBreak/>
              <w:t>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1 08 06000 01 8004 110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11 555,2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1 08 06000 01 8005 110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5 911,3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1 08 06000 01 8006 110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919,5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w:t>
            </w:r>
            <w:r w:rsidRPr="009377AB">
              <w:rPr>
                <w:rFonts w:ascii="Times New Roman" w:eastAsia="Times New Roman" w:hAnsi="Times New Roman" w:cs="Times New Roman"/>
                <w:spacing w:val="2"/>
                <w:sz w:val="24"/>
                <w:szCs w:val="24"/>
                <w:lang w:eastAsia="ru-RU"/>
              </w:rPr>
              <w:lastRenderedPageBreak/>
              <w:t>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1 08 06000 01 8007 110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регистрацию иностранного гражданина или лица без гражданства по месту жительства в Российской Федерации, за исключением лиц, указанных в части 3 статьи 5 Федерального закона от 23 мая 2025</w:t>
            </w:r>
            <w:proofErr w:type="gramEnd"/>
            <w:r w:rsidRPr="009377AB">
              <w:rPr>
                <w:rFonts w:ascii="Times New Roman" w:eastAsia="Times New Roman" w:hAnsi="Times New Roman" w:cs="Times New Roman"/>
                <w:spacing w:val="2"/>
                <w:sz w:val="24"/>
                <w:szCs w:val="24"/>
                <w:lang w:eastAsia="ru-RU"/>
              </w:rPr>
              <w:t xml:space="preserve">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121-ФЗ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1 08 06000 01 8014 110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4 015,0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постановку иностранного гражданина или лица без гражданства на учет по месту пребывания, за исключением лиц, указанных в части 3 статьи 5 Федерального закона от 23 мая 2025 года</w:t>
            </w:r>
            <w:proofErr w:type="gramEnd"/>
            <w:r w:rsidRPr="009377AB">
              <w:rPr>
                <w:rFonts w:ascii="Times New Roman" w:eastAsia="Times New Roman" w:hAnsi="Times New Roman" w:cs="Times New Roman"/>
                <w:spacing w:val="2"/>
                <w:sz w:val="24"/>
                <w:szCs w:val="24"/>
                <w:lang w:eastAsia="ru-RU"/>
              </w:rPr>
              <w:t xml:space="preserve">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 xml:space="preserve">121-ФЗ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О внесении изменений в отдельные законодательные акты Российской </w:t>
            </w:r>
            <w:r w:rsidRPr="009377AB">
              <w:rPr>
                <w:rFonts w:ascii="Times New Roman" w:eastAsia="Times New Roman" w:hAnsi="Times New Roman" w:cs="Times New Roman"/>
                <w:spacing w:val="2"/>
                <w:sz w:val="24"/>
                <w:szCs w:val="24"/>
                <w:lang w:eastAsia="ru-RU"/>
              </w:rPr>
              <w:lastRenderedPageBreak/>
              <w:t>Федерации и о проведении эксперимента по внедрению дополнительных механизмов учета иностранных граждан</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(при обращении через многофункциональные центры)</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1 08 06000 01 8039 110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11 924,0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1 08 07100 01 8034 110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16 222,4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1 08 07100 01 8035 110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4 978,3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1 08 07141 01 8000 110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53 584,4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4 594 292,9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12 Кодекса </w:t>
            </w:r>
            <w:r w:rsidRPr="009377AB">
              <w:rPr>
                <w:rFonts w:ascii="Times New Roman" w:eastAsia="Times New Roman" w:hAnsi="Times New Roman" w:cs="Times New Roman"/>
                <w:spacing w:val="2"/>
                <w:sz w:val="24"/>
                <w:szCs w:val="24"/>
                <w:lang w:eastAsia="ru-RU"/>
              </w:rPr>
              <w:lastRenderedPageBreak/>
              <w:t>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1 16 01121 01 0007 140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1 16 01123 01 0001 140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244 178,3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1 16 01123 01 0002 140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денежных взысканий (штрафов), поступающие в счет погашения задолженности, </w:t>
            </w:r>
            <w:r w:rsidRPr="009377AB">
              <w:rPr>
                <w:rFonts w:ascii="Times New Roman" w:eastAsia="Times New Roman" w:hAnsi="Times New Roman" w:cs="Times New Roman"/>
                <w:spacing w:val="2"/>
                <w:sz w:val="24"/>
                <w:szCs w:val="24"/>
                <w:lang w:eastAsia="ru-RU"/>
              </w:rPr>
              <w:lastRenderedPageBreak/>
              <w:t>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1 16 10128 01 0002 140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Управление Министерства юстиции Российской Федерации по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5 076,8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w:t>
            </w:r>
            <w:r w:rsidRPr="009377AB">
              <w:rPr>
                <w:rFonts w:ascii="Times New Roman" w:eastAsia="Times New Roman" w:hAnsi="Times New Roman" w:cs="Times New Roman"/>
                <w:spacing w:val="2"/>
                <w:sz w:val="24"/>
                <w:szCs w:val="24"/>
                <w:lang w:eastAsia="ru-RU"/>
              </w:rPr>
              <w:lastRenderedPageBreak/>
              <w:t>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1 08 05000 01 8001 110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1 08 05000 01 8002 110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1 862,9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1 08 07110 01 0102 110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w:t>
            </w:r>
            <w:r w:rsidRPr="009377AB">
              <w:rPr>
                <w:rFonts w:ascii="Times New Roman" w:eastAsia="Times New Roman" w:hAnsi="Times New Roman" w:cs="Times New Roman"/>
                <w:spacing w:val="2"/>
                <w:sz w:val="24"/>
                <w:szCs w:val="24"/>
                <w:lang w:eastAsia="ru-RU"/>
              </w:rPr>
              <w:lastRenderedPageBreak/>
              <w:t>общественных объединений)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1 08 07110 01 0103 110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1 08 07200 01 8039 110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3 025,0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Управление Федеральной службы государственной регистрации, кадастра и картографии по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401 565,0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1 08 07020 01 8000 110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321 401,8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государственный кадастровый учет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1 08 07550 01 8000 110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16 565,2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1 08 07560 01 8000 110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49 904,4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 (при обращении через многофункциональные 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1 08 07570 01 8000 110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5 158,7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w:t>
            </w:r>
            <w:r w:rsidRPr="009377AB">
              <w:rPr>
                <w:rFonts w:ascii="Times New Roman" w:eastAsia="Times New Roman" w:hAnsi="Times New Roman" w:cs="Times New Roman"/>
                <w:spacing w:val="2"/>
                <w:sz w:val="24"/>
                <w:szCs w:val="24"/>
                <w:lang w:eastAsia="ru-RU"/>
              </w:rPr>
              <w:lastRenderedPageBreak/>
              <w:t>центры)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321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1 13 01031 01 8020 130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8 534,9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Министерство экологии и природных ресурсов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849 011,9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1 08 07082 01 1000 110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1 291,5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1 12 02012 01 0000 120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345 486,1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1 12 02052 01 0000 120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1 810,0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Сборы за участие в конкурсе (аукционе) на право пользования участками недр местного значения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1 12 02102 02 0000 120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1 440,5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5 961,6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1 15 07020 01 0000 140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Pr="009377AB">
              <w:rPr>
                <w:rFonts w:ascii="Times New Roman" w:eastAsia="Times New Roman" w:hAnsi="Times New Roman" w:cs="Times New Roman"/>
                <w:spacing w:val="2"/>
                <w:sz w:val="24"/>
                <w:szCs w:val="24"/>
                <w:lang w:eastAsia="ru-RU"/>
              </w:rPr>
              <w:lastRenderedPageBreak/>
              <w:t>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1 16 01205 01 0000 140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1 16 07040 02 0000 140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w:t>
            </w:r>
            <w:r w:rsidRPr="009377AB">
              <w:rPr>
                <w:rFonts w:ascii="Times New Roman" w:eastAsia="Times New Roman" w:hAnsi="Times New Roman" w:cs="Times New Roman"/>
                <w:spacing w:val="2"/>
                <w:sz w:val="24"/>
                <w:szCs w:val="24"/>
                <w:lang w:eastAsia="ru-RU"/>
              </w:rPr>
              <w:lastRenderedPageBreak/>
              <w:t>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2 02 25065 02 0000 150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31 607,5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Субсидия бюджету Республики Татарстан (Татарстан) в целях софинансирования реализации проектов по ликвидации (рекультивации) объектов накопленного вреда окружающей среде, представляющих угрозу реке Волге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2 02 25500 02 0000 150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355 653,8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2 02 35090 02 0000 150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44 027,7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2 02 35128 02 0000 150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59 728,3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w:t>
            </w:r>
            <w:r w:rsidRPr="009377AB">
              <w:rPr>
                <w:rFonts w:ascii="Times New Roman" w:eastAsia="Times New Roman" w:hAnsi="Times New Roman" w:cs="Times New Roman"/>
                <w:spacing w:val="2"/>
                <w:sz w:val="24"/>
                <w:szCs w:val="24"/>
                <w:lang w:eastAsia="ru-RU"/>
              </w:rPr>
              <w:lastRenderedPageBreak/>
              <w:t>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Министерство экономики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50 140 551,6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4 843,2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44 621,3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1 16 10100 02 0000 140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2 02 25066 02 0000 150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852,6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2 02 25527 02 0000 150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28 251,7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затрат управляющих компаний индустриальных (промышленных) парков, промышленных технопарков, технопарков в сфере высоких технологий частной формы собственности на создание, увеличение площади или реиндустриализацию индустриальных (промышленных) парков, промышленных технопарков, технопарков в сфере высоких технологий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2 02 25536 02 0000 150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1 167 832,3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возмещение затрат по созданию, модернизации и (или) реконструкции объектов инфраструктуры индустриальных (промышленных) парков, промышленных технопарков или технопарков в сфере высоких технологий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2 02 25756 02 0000 150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48 688 302,2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192 420,5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w:t>
            </w:r>
            <w:r w:rsidRPr="009377AB">
              <w:rPr>
                <w:rFonts w:ascii="Times New Roman" w:eastAsia="Times New Roman" w:hAnsi="Times New Roman" w:cs="Times New Roman"/>
                <w:spacing w:val="2"/>
                <w:sz w:val="24"/>
                <w:szCs w:val="24"/>
                <w:lang w:eastAsia="ru-RU"/>
              </w:rPr>
              <w:lastRenderedPageBreak/>
              <w:t xml:space="preserve">счетах бюджетов по состоянию на </w:t>
            </w:r>
            <w:r w:rsidR="00675B79">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6 659,2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по делам гражданской обороны и чрезвычайным ситуациям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116 282,8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113 741,1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w:t>
            </w:r>
            <w:r w:rsidRPr="009377AB">
              <w:rPr>
                <w:rFonts w:ascii="Times New Roman" w:eastAsia="Times New Roman" w:hAnsi="Times New Roman" w:cs="Times New Roman"/>
                <w:spacing w:val="2"/>
                <w:sz w:val="24"/>
                <w:szCs w:val="24"/>
                <w:lang w:eastAsia="ru-RU"/>
              </w:rPr>
              <w:lastRenderedPageBreak/>
              <w:t>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231,4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здравоохранения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8 377 480,1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6 900,0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35 709,0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2 738,9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Штрафы, неустойки, пени, уплаченные в случае просрочки исполнения поставщиком (подрядчиком, </w:t>
            </w:r>
            <w:r w:rsidRPr="009377AB">
              <w:rPr>
                <w:rFonts w:ascii="Times New Roman" w:eastAsia="Times New Roman" w:hAnsi="Times New Roman" w:cs="Times New Roman"/>
                <w:spacing w:val="2"/>
                <w:sz w:val="24"/>
                <w:szCs w:val="24"/>
                <w:lang w:eastAsia="ru-RU"/>
              </w:rPr>
              <w:lastRenderedPageBreak/>
              <w:t>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2 02 25107 02 0000 150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115 547,4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2 02 25138 02 0000 150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137 546,6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29 945,0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2 02 25158 02 0000 150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6 399,0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развитие паллиативной медицинской помощи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60 077,2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32 603,6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хронический вирусный гепатит C</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2 02 25214 02 0000 150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103 638,8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w:t>
            </w:r>
            <w:r w:rsidRPr="009377AB">
              <w:rPr>
                <w:rFonts w:ascii="Times New Roman" w:eastAsia="Times New Roman" w:hAnsi="Times New Roman" w:cs="Times New Roman"/>
                <w:spacing w:val="2"/>
                <w:sz w:val="24"/>
                <w:szCs w:val="24"/>
                <w:lang w:eastAsia="ru-RU"/>
              </w:rPr>
              <w:lastRenderedPageBreak/>
              <w:t>VI типов, апластической анемией неуточненной, наследственным дефицитом факторов II (фибриногена), VII (лабильного), X (Стюарта</w:t>
            </w:r>
            <w:proofErr w:type="gramEnd"/>
            <w:r w:rsidRPr="009377AB">
              <w:rPr>
                <w:rFonts w:ascii="Times New Roman" w:eastAsia="Times New Roman" w:hAnsi="Times New Roman" w:cs="Times New Roman"/>
                <w:spacing w:val="2"/>
                <w:sz w:val="24"/>
                <w:szCs w:val="24"/>
                <w:lang w:eastAsia="ru-RU"/>
              </w:rPr>
              <w:t xml:space="preserve"> </w:t>
            </w:r>
            <w:r w:rsidR="00675B79">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w:t>
            </w:r>
            <w:proofErr w:type="spellStart"/>
            <w:proofErr w:type="gramStart"/>
            <w:r w:rsidRPr="009377AB">
              <w:rPr>
                <w:rFonts w:ascii="Times New Roman" w:eastAsia="Times New Roman" w:hAnsi="Times New Roman" w:cs="Times New Roman"/>
                <w:spacing w:val="2"/>
                <w:sz w:val="24"/>
                <w:szCs w:val="24"/>
                <w:lang w:eastAsia="ru-RU"/>
              </w:rPr>
              <w:t>Прауэра</w:t>
            </w:r>
            <w:proofErr w:type="spellEnd"/>
            <w:r w:rsidRPr="009377AB">
              <w:rPr>
                <w:rFonts w:ascii="Times New Roman" w:eastAsia="Times New Roman" w:hAnsi="Times New Roman" w:cs="Times New Roman"/>
                <w:spacing w:val="2"/>
                <w:sz w:val="24"/>
                <w:szCs w:val="24"/>
                <w:lang w:eastAsia="ru-RU"/>
              </w:rPr>
              <w:t>), а также после трансплантации органов и (или) тканей</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2 02 25216 02 0000 150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8 955,2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2 02 25316 02 0000 150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313 055,8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2 02 25365 02 0000 150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2 495 247,5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2 02 25385 02 0000 150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64 852,8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460 968,2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2 02 25468 02 0000 150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организацию центров здоровья для взрослых на базе </w:t>
            </w:r>
            <w:r w:rsidRPr="009377AB">
              <w:rPr>
                <w:rFonts w:ascii="Times New Roman" w:eastAsia="Times New Roman" w:hAnsi="Times New Roman" w:cs="Times New Roman"/>
                <w:spacing w:val="2"/>
                <w:sz w:val="24"/>
                <w:szCs w:val="24"/>
                <w:lang w:eastAsia="ru-RU"/>
              </w:rPr>
              <w:lastRenderedPageBreak/>
              <w:t>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2 02 25546 02 0000 150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7 340,3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обеспечение закупки авиационных работ в целях оказания медицинской помощи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17 529,5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2 02 25586 02 0000 150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287 774,4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143 527,1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2 02 35460 02 0000 150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2 095 570,7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2 02 45161 02 0000 150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457 952,3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Межбюджетные трансферты, </w:t>
            </w:r>
            <w:r w:rsidRPr="009377AB">
              <w:rPr>
                <w:rFonts w:ascii="Times New Roman" w:eastAsia="Times New Roman" w:hAnsi="Times New Roman" w:cs="Times New Roman"/>
                <w:spacing w:val="2"/>
                <w:sz w:val="24"/>
                <w:szCs w:val="24"/>
                <w:lang w:eastAsia="ru-RU"/>
              </w:rPr>
              <w:lastRenderedPageBreak/>
              <w:t>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2 02 45476 02 0000 150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10 708,8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2 02 49001 02 0000 150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10 858,2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межбюджетные трансферты, передаваемые бюджетам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2 02 49999 02 0000 150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897 500,9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227 248,0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741,9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197 853,2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 (в части возврата остатков, образовавшихся на счетах бюджетов по состоянию на 1 января текущего финансового года, в рамках финансирования отчетного </w:t>
            </w:r>
            <w:r w:rsidRPr="009377AB">
              <w:rPr>
                <w:rFonts w:ascii="Times New Roman" w:eastAsia="Times New Roman" w:hAnsi="Times New Roman" w:cs="Times New Roman"/>
                <w:spacing w:val="2"/>
                <w:sz w:val="24"/>
                <w:szCs w:val="24"/>
                <w:lang w:eastAsia="ru-RU"/>
              </w:rPr>
              <w:lastRenderedPageBreak/>
              <w:t>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2 18 71030 02 1001 150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166 246,7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2 18 71030 02 1002 150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5 248,9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2 19 25138 02 0000 150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-2 242,1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беременных женщин с сахарным диабетом системами непрерывного </w:t>
            </w:r>
            <w:proofErr w:type="spellStart"/>
            <w:r w:rsidRPr="009377AB">
              <w:rPr>
                <w:rFonts w:ascii="Times New Roman" w:eastAsia="Times New Roman" w:hAnsi="Times New Roman" w:cs="Times New Roman"/>
                <w:spacing w:val="2"/>
                <w:sz w:val="24"/>
                <w:szCs w:val="24"/>
                <w:lang w:eastAsia="ru-RU"/>
              </w:rPr>
              <w:t>мониторирования</w:t>
            </w:r>
            <w:proofErr w:type="spellEnd"/>
            <w:r w:rsidRPr="009377AB">
              <w:rPr>
                <w:rFonts w:ascii="Times New Roman" w:eastAsia="Times New Roman" w:hAnsi="Times New Roman" w:cs="Times New Roman"/>
                <w:spacing w:val="2"/>
                <w:sz w:val="24"/>
                <w:szCs w:val="24"/>
                <w:lang w:eastAsia="ru-RU"/>
              </w:rPr>
              <w:t xml:space="preserve"> глюкозы,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-1 019,8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в целях развития паллиативной медицинской помощи из бюджетов субъектов </w:t>
            </w:r>
            <w:r w:rsidRPr="009377AB">
              <w:rPr>
                <w:rFonts w:ascii="Times New Roman" w:eastAsia="Times New Roman" w:hAnsi="Times New Roman" w:cs="Times New Roman"/>
                <w:spacing w:val="2"/>
                <w:sz w:val="24"/>
                <w:szCs w:val="24"/>
                <w:lang w:eastAsia="ru-RU"/>
              </w:rPr>
              <w:lastRenderedPageBreak/>
              <w:t>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2 19 25201 02 0000 150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-1 647,4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2 19 25202 02 0000 150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2 19 25385 02 0000 150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обеспечение закупки авиационных работ в целях оказания медицинской помощи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2 19 25752 02 0000 150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-14 077,5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иных межбюджетных трансфертов в целях софинансирования в полном объеме расходных обязательств субъектов Российской Федерации по финансовому </w:t>
            </w:r>
            <w:r w:rsidRPr="009377AB">
              <w:rPr>
                <w:rFonts w:ascii="Times New Roman" w:eastAsia="Times New Roman" w:hAnsi="Times New Roman" w:cs="Times New Roman"/>
                <w:spacing w:val="2"/>
                <w:sz w:val="24"/>
                <w:szCs w:val="24"/>
                <w:lang w:eastAsia="ru-RU"/>
              </w:rPr>
              <w:lastRenderedPageBreak/>
              <w:t>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9377AB">
              <w:rPr>
                <w:rFonts w:ascii="Times New Roman" w:eastAsia="Times New Roman" w:hAnsi="Times New Roman" w:cs="Times New Roman"/>
                <w:spacing w:val="2"/>
                <w:sz w:val="24"/>
                <w:szCs w:val="24"/>
                <w:lang w:eastAsia="ru-RU"/>
              </w:rPr>
              <w:t>буккального</w:t>
            </w:r>
            <w:proofErr w:type="spellEnd"/>
            <w:r w:rsidRPr="009377AB">
              <w:rPr>
                <w:rFonts w:ascii="Times New Roman" w:eastAsia="Times New Roman" w:hAnsi="Times New Roman" w:cs="Times New Roman"/>
                <w:spacing w:val="2"/>
                <w:sz w:val="24"/>
                <w:szCs w:val="24"/>
                <w:lang w:eastAsia="ru-RU"/>
              </w:rPr>
              <w:t xml:space="preserve"> эпителия) родственников погибших в ходе специальной военной операции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2 19 45387 02 0000 150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-2 761,0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оказании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2 19 45406 02 0000 150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-2 779,0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культуры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478 717,4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w:t>
            </w:r>
            <w:r w:rsidRPr="009377AB">
              <w:rPr>
                <w:rFonts w:ascii="Times New Roman" w:eastAsia="Times New Roman" w:hAnsi="Times New Roman" w:cs="Times New Roman"/>
                <w:spacing w:val="2"/>
                <w:sz w:val="24"/>
                <w:szCs w:val="24"/>
                <w:lang w:eastAsia="ru-RU"/>
              </w:rPr>
              <w:lastRenderedPageBreak/>
              <w:t>модернизацию региональных и муниципальных библиотек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2 02 25348 02 0000 150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27 395,4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создание модельных муниципальных библиотек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30 810,0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2 02 25466 02 0000 150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22 743,9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развитие сети учреждений культурно-досугового типа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2 02 25513 02 0000 150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27 860,0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2 02 25517 02 0000 150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13 058,9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Субсидия бюджетам субъектов Российской Федерации на достижение показателей государственной программы Российской Федерации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Реализация государственной национальной политики</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2 02 25518 02 0000 150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22 932,6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поддержку отрасли культуры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2 02 25519 02 0000 150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76 135,6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2 02 25553 02 0000 150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11 600,0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модернизацию региональных и муниципальных театров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2 02 25580 02 0000 150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49 750,0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w:t>
            </w:r>
            <w:r w:rsidRPr="009377AB">
              <w:rPr>
                <w:rFonts w:ascii="Times New Roman" w:eastAsia="Times New Roman" w:hAnsi="Times New Roman" w:cs="Times New Roman"/>
                <w:spacing w:val="2"/>
                <w:sz w:val="24"/>
                <w:szCs w:val="24"/>
                <w:lang w:eastAsia="ru-RU"/>
              </w:rPr>
              <w:lastRenderedPageBreak/>
              <w:t>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2 02 25584 02 0000 150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29 902,4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техническое оснащение региональных и муниципальных музеев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2 02 25590 02 0000 150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13 868,0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модернизацию региональных и муниципальных музеев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2 02 25597 02 0000 150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44 775,0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реставрацию и </w:t>
            </w:r>
            <w:proofErr w:type="spellStart"/>
            <w:r w:rsidRPr="009377AB">
              <w:rPr>
                <w:rFonts w:ascii="Times New Roman" w:eastAsia="Times New Roman" w:hAnsi="Times New Roman" w:cs="Times New Roman"/>
                <w:spacing w:val="2"/>
                <w:sz w:val="24"/>
                <w:szCs w:val="24"/>
                <w:lang w:eastAsia="ru-RU"/>
              </w:rPr>
              <w:t>реэкспозицию</w:t>
            </w:r>
            <w:proofErr w:type="spellEnd"/>
            <w:r w:rsidRPr="009377AB">
              <w:rPr>
                <w:rFonts w:ascii="Times New Roman" w:eastAsia="Times New Roman" w:hAnsi="Times New Roman" w:cs="Times New Roman"/>
                <w:spacing w:val="2"/>
                <w:sz w:val="24"/>
                <w:szCs w:val="24"/>
                <w:lang w:eastAsia="ru-RU"/>
              </w:rPr>
              <w:t xml:space="preserve"> мемориальных пушкинских музеев и музеев-заповедников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2 02 25783 02 0000 150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41 400,0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57 047,9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2 687,1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4 257,5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w:t>
            </w:r>
            <w:r w:rsidRPr="009377AB">
              <w:rPr>
                <w:rFonts w:ascii="Times New Roman" w:eastAsia="Times New Roman" w:hAnsi="Times New Roman" w:cs="Times New Roman"/>
                <w:spacing w:val="2"/>
                <w:sz w:val="24"/>
                <w:szCs w:val="24"/>
                <w:lang w:eastAsia="ru-RU"/>
              </w:rPr>
              <w:lastRenderedPageBreak/>
              <w:t>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318,1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Министерство цифрового развития государственного управления, информационных технологий и связи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27 407,4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1 695,7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911,3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5 944,8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4 103,3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2 02 25544 02 0000 150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10 275,8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безвозмездные поступления от </w:t>
            </w:r>
            <w:r w:rsidRPr="009377AB">
              <w:rPr>
                <w:rFonts w:ascii="Times New Roman" w:eastAsia="Times New Roman" w:hAnsi="Times New Roman" w:cs="Times New Roman"/>
                <w:spacing w:val="2"/>
                <w:sz w:val="24"/>
                <w:szCs w:val="24"/>
                <w:lang w:eastAsia="ru-RU"/>
              </w:rPr>
              <w:lastRenderedPageBreak/>
              <w:t>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2 012,0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2 464,5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образования и науки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10 093 507,3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1 08 07380 01 1000 110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1 08 07390 01 1000 110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2 690,0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16 209,7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w:t>
            </w:r>
            <w:r w:rsidRPr="009377AB">
              <w:rPr>
                <w:rFonts w:ascii="Times New Roman" w:eastAsia="Times New Roman" w:hAnsi="Times New Roman" w:cs="Times New Roman"/>
                <w:spacing w:val="2"/>
                <w:sz w:val="24"/>
                <w:szCs w:val="24"/>
                <w:lang w:eastAsia="ru-RU"/>
              </w:rPr>
              <w:lastRenderedPageBreak/>
              <w:t>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неналоговые доходы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1 17 05020 02 0000 180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859,0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2 02 25049 02 0000 150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3 057 979,2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124 158,1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81 778,7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2 02 25082 02 0000 150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104 402,2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2 02 25179 02 0000 150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240 803,3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w:t>
            </w:r>
            <w:r w:rsidRPr="009377AB">
              <w:rPr>
                <w:rFonts w:ascii="Times New Roman" w:eastAsia="Times New Roman" w:hAnsi="Times New Roman" w:cs="Times New Roman"/>
                <w:spacing w:val="2"/>
                <w:sz w:val="24"/>
                <w:szCs w:val="24"/>
                <w:lang w:eastAsia="ru-RU"/>
              </w:rPr>
              <w:lastRenderedPageBreak/>
              <w:t>сельские населенные пункты, либо рабочие поселки, либо поселки городского типа, либо города с населением до 50 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2 02 25256 02 0000 150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6 960,0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1 504 025,7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2 02 25305 02 0000 150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437 898,4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2 02 25315 02 0000 150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101 206,4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2 02 25559 02 0000 150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89 694,5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460 626,2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Pr="009377AB">
              <w:rPr>
                <w:rFonts w:ascii="Times New Roman" w:eastAsia="Times New Roman" w:hAnsi="Times New Roman" w:cs="Times New Roman"/>
                <w:spacing w:val="2"/>
                <w:sz w:val="24"/>
                <w:szCs w:val="24"/>
                <w:lang w:eastAsia="ru-RU"/>
              </w:rPr>
              <w:lastRenderedPageBreak/>
              <w:t xml:space="preserve">города Байконура и федеральной территории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Сириус</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муниципальных общеобразовательных организаций и профессиональных образовательных организаций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2 02 45050 02 0000 150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98 587,5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2 02 45303 02 0000 150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2 996 318,6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2 02 45363 02 0000 150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276 384,9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129 314,7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10 324,0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автономными учреждениями остатков </w:t>
            </w:r>
            <w:r w:rsidRPr="009377AB">
              <w:rPr>
                <w:rFonts w:ascii="Times New Roman" w:eastAsia="Times New Roman" w:hAnsi="Times New Roman" w:cs="Times New Roman"/>
                <w:spacing w:val="2"/>
                <w:sz w:val="24"/>
                <w:szCs w:val="24"/>
                <w:lang w:eastAsia="ru-RU"/>
              </w:rPr>
              <w:lastRenderedPageBreak/>
              <w:t>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26 571,8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2 18 25304 02 1001 150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2 18 25304 02 1002 150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11 477,6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г. Байконура и федеральной территории </w:t>
            </w:r>
            <w:r w:rsidR="003D160C">
              <w:rPr>
                <w:rFonts w:ascii="Times New Roman" w:eastAsia="Times New Roman" w:hAnsi="Times New Roman" w:cs="Times New Roman"/>
                <w:spacing w:val="2"/>
                <w:sz w:val="24"/>
                <w:szCs w:val="24"/>
                <w:lang w:eastAsia="ru-RU"/>
              </w:rPr>
              <w:lastRenderedPageBreak/>
              <w:t>«</w:t>
            </w:r>
            <w:r w:rsidRPr="009377AB">
              <w:rPr>
                <w:rFonts w:ascii="Times New Roman" w:eastAsia="Times New Roman" w:hAnsi="Times New Roman" w:cs="Times New Roman"/>
                <w:spacing w:val="2"/>
                <w:sz w:val="24"/>
                <w:szCs w:val="24"/>
                <w:lang w:eastAsia="ru-RU"/>
              </w:rPr>
              <w:t>Сириус</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муниципальных общеобразовательных организаций и профессиональных образовательных организаций из бюджетов муниципальных образований (в части возврата остатков, образовавшихся на счетах</w:t>
            </w:r>
            <w:proofErr w:type="gramEnd"/>
            <w:r w:rsidRPr="009377AB">
              <w:rPr>
                <w:rFonts w:ascii="Times New Roman" w:eastAsia="Times New Roman" w:hAnsi="Times New Roman" w:cs="Times New Roman"/>
                <w:spacing w:val="2"/>
                <w:sz w:val="24"/>
                <w:szCs w:val="24"/>
                <w:lang w:eastAsia="ru-RU"/>
              </w:rPr>
              <w:t xml:space="preserve"> бюджетов по состоянию на </w:t>
            </w:r>
            <w:r w:rsidR="00963CC8">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2 18 45050 02 1001 150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Доходы бюджетов субъектов Российской Федерации от возврата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г. Байконура и федеральной территории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Сириус</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муниципальных общеобразовательных организаций и профессиональных образовательных организаций из бюджетов муниципальных образований  (в части возврата остатков, образовавшихся за счет</w:t>
            </w:r>
            <w:proofErr w:type="gramEnd"/>
            <w:r w:rsidRPr="009377AB">
              <w:rPr>
                <w:rFonts w:ascii="Times New Roman" w:eastAsia="Times New Roman" w:hAnsi="Times New Roman" w:cs="Times New Roman"/>
                <w:spacing w:val="2"/>
                <w:sz w:val="24"/>
                <w:szCs w:val="24"/>
                <w:lang w:eastAsia="ru-RU"/>
              </w:rPr>
              <w:t xml:space="preserve">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2 18 45050 02 1002 150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2 757,5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9377AB">
              <w:rPr>
                <w:rFonts w:ascii="Times New Roman" w:eastAsia="Times New Roman" w:hAnsi="Times New Roman" w:cs="Times New Roman"/>
                <w:spacing w:val="2"/>
                <w:sz w:val="24"/>
                <w:szCs w:val="24"/>
                <w:lang w:eastAsia="ru-RU"/>
              </w:rPr>
              <w:lastRenderedPageBreak/>
              <w:t>общеобразовательных организациях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2 18 45179 02 1001 150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3 582,5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2 18 45179 02 1002 150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27 874,1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8D7465">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291 007,4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w:t>
            </w:r>
            <w:r w:rsidRPr="009377AB">
              <w:rPr>
                <w:rFonts w:ascii="Times New Roman" w:eastAsia="Times New Roman" w:hAnsi="Times New Roman" w:cs="Times New Roman"/>
                <w:spacing w:val="2"/>
                <w:sz w:val="24"/>
                <w:szCs w:val="24"/>
                <w:lang w:eastAsia="ru-RU"/>
              </w:rPr>
              <w:lastRenderedPageBreak/>
              <w:t>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48 349,7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2 19 25179 02 0000 150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-26 943,2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-12 209,1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2 19 25305 02 0000 150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г. Байконура и федеральной территории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Сириус</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муниципальных </w:t>
            </w:r>
            <w:r w:rsidRPr="009377AB">
              <w:rPr>
                <w:rFonts w:ascii="Times New Roman" w:eastAsia="Times New Roman" w:hAnsi="Times New Roman" w:cs="Times New Roman"/>
                <w:spacing w:val="2"/>
                <w:sz w:val="24"/>
                <w:szCs w:val="24"/>
                <w:lang w:eastAsia="ru-RU"/>
              </w:rPr>
              <w:lastRenderedPageBreak/>
              <w:t>общеобразовательных организаций и профессиональных образовательных организаций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2 19 45050 02 0000 150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-3 653,7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2 19 45303 02 0000 150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-5 026,2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2 19 45363 02 0000 150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-11 906,5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сельского хозяйства и продовольствия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5 869 457,3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9 003,2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реализации имущества, находящегося в оперативном </w:t>
            </w:r>
            <w:r w:rsidRPr="009377AB">
              <w:rPr>
                <w:rFonts w:ascii="Times New Roman" w:eastAsia="Times New Roman" w:hAnsi="Times New Roman" w:cs="Times New Roman"/>
                <w:spacing w:val="2"/>
                <w:sz w:val="24"/>
                <w:szCs w:val="24"/>
                <w:lang w:eastAsia="ru-RU"/>
              </w:rPr>
              <w:lastRenderedPageBreak/>
              <w:t>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1 16 10021 02 0000 140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2 02 25014 02 0000 150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46 079,5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развитие сельского туризма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2 02 25341 02 0000 150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24 360,0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2 02 25358 02 0000 150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227 728,6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2 02 25436 02 0000 150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32 350,4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2 02 25474 02 0000 150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303 011,0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w:t>
            </w:r>
            <w:r w:rsidRPr="009377AB">
              <w:rPr>
                <w:rFonts w:ascii="Times New Roman" w:eastAsia="Times New Roman" w:hAnsi="Times New Roman" w:cs="Times New Roman"/>
                <w:spacing w:val="2"/>
                <w:sz w:val="24"/>
                <w:szCs w:val="24"/>
                <w:lang w:eastAsia="ru-RU"/>
              </w:rPr>
              <w:lastRenderedPageBreak/>
              <w:t>Российской Федерации на создание системы поддержки фермеров и развитие сельской кооперации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2 02 25480 02 0000 150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288 333,2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1 437 659,5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2 02 25533 02 0000 150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997 087,6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258 742,8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проведение мелиоративных мероприятий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2 02 25598 02 0000 150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706 717,7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2 02 27576 02 0000 150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1 389 345,1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субсидии бюджетам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2 02 29999 02 0000 150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11 956,6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153 418,4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9 477,3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стимулирование увеличения производства картофеля и овощей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2 19 25014 02 0000 150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возмещение части затрат на уплату процентов по инвестиционным кредитам (займам) в агропромышленном комплексе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2 19 25436 02 0000 150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-8 993,3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-16 819,6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обеспечение комплексного развития сельских территорий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из бюджетов субъектов Российской </w:t>
            </w:r>
            <w:r w:rsidRPr="009377AB">
              <w:rPr>
                <w:rFonts w:ascii="Times New Roman" w:eastAsia="Times New Roman" w:hAnsi="Times New Roman" w:cs="Times New Roman"/>
                <w:spacing w:val="2"/>
                <w:sz w:val="24"/>
                <w:szCs w:val="24"/>
                <w:lang w:eastAsia="ru-RU"/>
              </w:rPr>
              <w:lastRenderedPageBreak/>
              <w:t>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709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2 19 25598 02 0000 150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Главное управление ветеринарии Кабинета Министров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13 970,5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13 107,0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финансов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40 884 089,0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размещения временно свободных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1 11 02020 02 0000 120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28 217 133,4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1 11 02102 02 0000 120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11 551 185,1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1 11 03020 02 0000 120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25 032,0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8 455,5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доходы от компенсации затрат бюджетов субъектов Российской </w:t>
            </w:r>
            <w:r w:rsidRPr="009377AB">
              <w:rPr>
                <w:rFonts w:ascii="Times New Roman" w:eastAsia="Times New Roman" w:hAnsi="Times New Roman" w:cs="Times New Roman"/>
                <w:spacing w:val="2"/>
                <w:sz w:val="24"/>
                <w:szCs w:val="24"/>
                <w:lang w:eastAsia="ru-RU"/>
              </w:rPr>
              <w:lastRenderedPageBreak/>
              <w:t>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Возмещение ущерба при возникновении страховых случаев, когда выгодоприобретателями </w:t>
            </w:r>
            <w:r w:rsidRPr="009377AB">
              <w:rPr>
                <w:rFonts w:ascii="Times New Roman" w:eastAsia="Times New Roman" w:hAnsi="Times New Roman" w:cs="Times New Roman"/>
                <w:spacing w:val="2"/>
                <w:sz w:val="24"/>
                <w:szCs w:val="24"/>
                <w:lang w:eastAsia="ru-RU"/>
              </w:rPr>
              <w:lastRenderedPageBreak/>
              <w:t>выступают получатели средств бюджета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1 16 10021 02 0000 140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1 16 10056 02 0000 140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1 16 10122 01 0000 140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Дотации бюджетам субъектов Российской Федерации на премирование победителей Всероссийского конкурса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Лучшая муниципальная практика</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2 02 15399 02 0000 150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68 000,0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Дотации (гранты) бюджетам субъектов Российской Федерации за достижение показателей деятельности органов </w:t>
            </w:r>
            <w:r w:rsidRPr="009377AB">
              <w:rPr>
                <w:rFonts w:ascii="Times New Roman" w:eastAsia="Times New Roman" w:hAnsi="Times New Roman" w:cs="Times New Roman"/>
                <w:spacing w:val="2"/>
                <w:sz w:val="24"/>
                <w:szCs w:val="24"/>
                <w:lang w:eastAsia="ru-RU"/>
              </w:rPr>
              <w:lastRenderedPageBreak/>
              <w:t>исполнительной власти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2 02 15549 02 0000 150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235 681,0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из местных бюджетов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2 02 20086 02 0000 150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127 145,0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2 02 35118 02 0000 150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188 982,7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922,4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Единая субвенция бюджетам субъектов Российской Федерации и бюджету города Байконура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2 02 35900 02 0000 150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290 315,6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2 18 35118 02 1001 150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w:t>
            </w:r>
            <w:r w:rsidRPr="009377AB">
              <w:rPr>
                <w:rFonts w:ascii="Times New Roman" w:eastAsia="Times New Roman" w:hAnsi="Times New Roman" w:cs="Times New Roman"/>
                <w:spacing w:val="2"/>
                <w:sz w:val="24"/>
                <w:szCs w:val="24"/>
                <w:lang w:eastAsia="ru-RU"/>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2 18 35303 02 1002 150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 xml:space="preserve">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Федерации и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w:t>
            </w:r>
            <w:proofErr w:type="gramEnd"/>
            <w:r w:rsidRPr="009377AB">
              <w:rPr>
                <w:rFonts w:ascii="Times New Roman" w:eastAsia="Times New Roman" w:hAnsi="Times New Roman" w:cs="Times New Roman"/>
                <w:spacing w:val="2"/>
                <w:sz w:val="24"/>
                <w:szCs w:val="24"/>
                <w:lang w:eastAsia="ru-RU"/>
              </w:rPr>
              <w:t xml:space="preserve"> (</w:t>
            </w:r>
            <w:proofErr w:type="gramStart"/>
            <w:r w:rsidRPr="009377AB">
              <w:rPr>
                <w:rFonts w:ascii="Times New Roman" w:eastAsia="Times New Roman" w:hAnsi="Times New Roman" w:cs="Times New Roman"/>
                <w:spacing w:val="2"/>
                <w:sz w:val="24"/>
                <w:szCs w:val="24"/>
                <w:lang w:eastAsia="ru-RU"/>
              </w:rPr>
              <w:t>COVID-19),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 (</w:t>
            </w:r>
            <w:r w:rsidR="00C17F66" w:rsidRPr="009377AB">
              <w:rPr>
                <w:rFonts w:ascii="Times New Roman" w:eastAsia="Times New Roman" w:hAnsi="Times New Roman" w:cs="Times New Roman"/>
                <w:spacing w:val="2"/>
                <w:sz w:val="24"/>
                <w:szCs w:val="24"/>
                <w:lang w:eastAsia="ru-RU"/>
              </w:rPr>
              <w:t xml:space="preserve">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w:t>
            </w:r>
            <w:r w:rsidR="00C17F66" w:rsidRPr="009377AB">
              <w:rPr>
                <w:rFonts w:ascii="Times New Roman" w:eastAsia="Times New Roman" w:hAnsi="Times New Roman" w:cs="Times New Roman"/>
                <w:spacing w:val="2"/>
                <w:sz w:val="24"/>
                <w:szCs w:val="24"/>
                <w:lang w:eastAsia="ru-RU"/>
              </w:rPr>
              <w:lastRenderedPageBreak/>
              <w:t>за счет восстановленной дебиторской задолженности, образовавшейся за периоды, предшествующие отчетному финансовому</w:t>
            </w:r>
            <w:proofErr w:type="gramEnd"/>
            <w:r w:rsidR="00C17F66" w:rsidRPr="009377AB">
              <w:rPr>
                <w:rFonts w:ascii="Times New Roman" w:eastAsia="Times New Roman" w:hAnsi="Times New Roman" w:cs="Times New Roman"/>
                <w:spacing w:val="2"/>
                <w:sz w:val="24"/>
                <w:szCs w:val="24"/>
                <w:lang w:eastAsia="ru-RU"/>
              </w:rPr>
              <w:t xml:space="preserve"> году</w:t>
            </w:r>
            <w:r w:rsidRPr="009377AB">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2 18 55849 02 1002 150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остатков межбюджетных трансфертов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из бюджетов территориальных фондов обязательного медицинского страхования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2 18 55854 02 1002 150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116 774,2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w:t>
            </w:r>
            <w:r w:rsidRPr="009377AB">
              <w:rPr>
                <w:rFonts w:ascii="Times New Roman" w:eastAsia="Times New Roman" w:hAnsi="Times New Roman" w:cs="Times New Roman"/>
                <w:spacing w:val="2"/>
                <w:sz w:val="24"/>
                <w:szCs w:val="24"/>
                <w:lang w:eastAsia="ru-RU"/>
              </w:rPr>
              <w:lastRenderedPageBreak/>
              <w:t>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132 303,0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2 18 71030 02 1002 150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2 199,4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2 19 25138 02 0000 150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-5 871,7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приобретение спортивного </w:t>
            </w:r>
            <w:r w:rsidRPr="009377AB">
              <w:rPr>
                <w:rFonts w:ascii="Times New Roman" w:eastAsia="Times New Roman" w:hAnsi="Times New Roman" w:cs="Times New Roman"/>
                <w:spacing w:val="2"/>
                <w:sz w:val="24"/>
                <w:szCs w:val="24"/>
                <w:lang w:eastAsia="ru-RU"/>
              </w:rPr>
              <w:lastRenderedPageBreak/>
              <w:t xml:space="preserve">оборудования и инвентаря для приведения организаций дополнительного образования со специальным наименованием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спортивная школа</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использующих в своем наименовании слово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олимпийский</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или образованные на его основе слова или словосочетания, в нормативное состояние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2 19 25229 02 0000 150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2 19 25256 02 0000 150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-7 507,8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w:t>
            </w:r>
            <w:r w:rsidRPr="009377AB">
              <w:rPr>
                <w:rFonts w:ascii="Times New Roman" w:eastAsia="Times New Roman" w:hAnsi="Times New Roman" w:cs="Times New Roman"/>
                <w:spacing w:val="2"/>
                <w:sz w:val="24"/>
                <w:szCs w:val="24"/>
                <w:lang w:eastAsia="ru-RU"/>
              </w:rPr>
              <w:lastRenderedPageBreak/>
              <w:t>категориям граждан,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-3 696,3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на реновацию учреждений отрасли культуры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2 19 25455 02 0000 150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2 19 25480 02 0000 150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-3 031,5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2 19 25502 02 0000 150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-24 367,1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2 19 25508 02 0000 150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2 19 25522 02 0000 150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Налог на профессиональный доход</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2 19 25527 02 0000 150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-10 853,6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2 19 25568 02 0000 150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-850,7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обеспечение комплексного развития сельских территорий из бюджетов </w:t>
            </w:r>
            <w:r w:rsidRPr="009377AB">
              <w:rPr>
                <w:rFonts w:ascii="Times New Roman" w:eastAsia="Times New Roman" w:hAnsi="Times New Roman" w:cs="Times New Roman"/>
                <w:spacing w:val="2"/>
                <w:sz w:val="24"/>
                <w:szCs w:val="24"/>
                <w:lang w:eastAsia="ru-RU"/>
              </w:rPr>
              <w:lastRenderedPageBreak/>
              <w:t>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2 19 25591 02 0000 150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-823,2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2 19 27576 02 0000 150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-649,2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2 19 35118 02 0000 150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2 19 35129 02 0000 150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5-ФЗ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 ветеранах</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в соответствии с Указом Президента Российской Федерации от 7 мая </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2008 го</w:t>
            </w:r>
            <w:r w:rsidR="00D61FEC">
              <w:rPr>
                <w:rFonts w:ascii="Times New Roman" w:eastAsia="Times New Roman" w:hAnsi="Times New Roman" w:cs="Times New Roman"/>
                <w:spacing w:val="2"/>
                <w:sz w:val="24"/>
                <w:szCs w:val="24"/>
                <w:lang w:eastAsia="ru-RU"/>
              </w:rPr>
              <w:t>да №</w:t>
            </w:r>
            <w:r w:rsidRPr="009377AB">
              <w:rPr>
                <w:rFonts w:ascii="Times New Roman" w:eastAsia="Times New Roman" w:hAnsi="Times New Roman" w:cs="Times New Roman"/>
                <w:spacing w:val="2"/>
                <w:sz w:val="24"/>
                <w:szCs w:val="24"/>
                <w:lang w:eastAsia="ru-RU"/>
              </w:rPr>
              <w:t xml:space="preserve"> 714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Об обеспечении жильем ветеранов Великой Отечественной войны 1941</w:t>
            </w:r>
            <w:r w:rsidR="00D61FEC">
              <w:rPr>
                <w:rFonts w:ascii="Times New Roman" w:eastAsia="Times New Roman" w:hAnsi="Times New Roman" w:cs="Times New Roman"/>
                <w:spacing w:val="2"/>
                <w:sz w:val="24"/>
                <w:szCs w:val="24"/>
                <w:lang w:eastAsia="ru-RU"/>
              </w:rPr>
              <w:t xml:space="preserve"> – 1</w:t>
            </w:r>
            <w:r w:rsidRPr="009377AB">
              <w:rPr>
                <w:rFonts w:ascii="Times New Roman" w:eastAsia="Times New Roman" w:hAnsi="Times New Roman" w:cs="Times New Roman"/>
                <w:spacing w:val="2"/>
                <w:sz w:val="24"/>
                <w:szCs w:val="24"/>
                <w:lang w:eastAsia="ru-RU"/>
              </w:rPr>
              <w:t>945 годов</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из бюджетов субъектов Российской Федерации</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2 19 35134 02 0000 150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-943,2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субвенций на оплату жилищно-коммунальных услуг отдельным категориям граждан из бюджетов субъектов Российской </w:t>
            </w:r>
            <w:r w:rsidRPr="009377AB">
              <w:rPr>
                <w:rFonts w:ascii="Times New Roman" w:eastAsia="Times New Roman" w:hAnsi="Times New Roman" w:cs="Times New Roman"/>
                <w:spacing w:val="2"/>
                <w:sz w:val="24"/>
                <w:szCs w:val="24"/>
                <w:lang w:eastAsia="ru-RU"/>
              </w:rPr>
              <w:lastRenderedPageBreak/>
              <w:t>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2 19 35290 02 0000 150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-3 765,0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2 19 35460 02 0000 150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2 19 35573 02 0000 150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единой субвенции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2 19 35900 02 0000 150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-1 553,5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2 19 45303 02 0000 150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t xml:space="preserve">Возврат остатков иных межбюджетных трансфертов в целях финансового </w:t>
            </w:r>
            <w:r w:rsidRPr="009377AB">
              <w:rPr>
                <w:rFonts w:ascii="Times New Roman" w:eastAsia="Times New Roman" w:hAnsi="Times New Roman" w:cs="Times New Roman"/>
                <w:spacing w:val="2"/>
                <w:sz w:val="24"/>
                <w:szCs w:val="24"/>
                <w:lang w:eastAsia="ru-RU"/>
              </w:rPr>
              <w:lastRenderedPageBreak/>
              <w:t xml:space="preserve">обеспечения расходных обязательств субъектов Российской Федерации и </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w:t>
            </w:r>
            <w:proofErr w:type="gramEnd"/>
            <w:r w:rsidRPr="009377AB">
              <w:rPr>
                <w:rFonts w:ascii="Times New Roman" w:eastAsia="Times New Roman" w:hAnsi="Times New Roman" w:cs="Times New Roman"/>
                <w:spacing w:val="2"/>
                <w:sz w:val="24"/>
                <w:szCs w:val="24"/>
                <w:lang w:eastAsia="ru-RU"/>
              </w:rPr>
              <w:t xml:space="preserve"> программ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2 19 45854 02 0000 150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2 19 90000 02 0000 150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-16 232,6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транспорта и дорожного хозяйства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20 697 564,8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1 13 01520 02 0000 130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43 307,0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2 094,5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47 339,0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доходы от компенсации затрат бюджетов субъектов Российской Федерации (прочие поступления </w:t>
            </w:r>
            <w:r w:rsidRPr="009377AB">
              <w:rPr>
                <w:rFonts w:ascii="Times New Roman" w:eastAsia="Times New Roman" w:hAnsi="Times New Roman" w:cs="Times New Roman"/>
                <w:spacing w:val="2"/>
                <w:sz w:val="24"/>
                <w:szCs w:val="24"/>
                <w:lang w:eastAsia="ru-RU"/>
              </w:rPr>
              <w:lastRenderedPageBreak/>
              <w:t>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249 758,8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4 492,8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1 15 02020 02 0000 140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1 16 01122 01 0000 140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11 807,6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9 387,7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1 16 11063 01 0000 140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147 742,8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развитие транспортной инфраструктуры на </w:t>
            </w:r>
            <w:r w:rsidRPr="009377AB">
              <w:rPr>
                <w:rFonts w:ascii="Times New Roman" w:eastAsia="Times New Roman" w:hAnsi="Times New Roman" w:cs="Times New Roman"/>
                <w:spacing w:val="2"/>
                <w:sz w:val="24"/>
                <w:szCs w:val="24"/>
                <w:lang w:eastAsia="ru-RU"/>
              </w:rPr>
              <w:lastRenderedPageBreak/>
              <w:t>сельских территориях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2 02 25372 02 0000 150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781 795,3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2 02 25418 02 0000 150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97 056,0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2 02 25447 02 0000 150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7 101 917,1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11 897 400,0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301 155,8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w:t>
            </w:r>
            <w:r w:rsidRPr="009377AB">
              <w:rPr>
                <w:rFonts w:ascii="Times New Roman" w:eastAsia="Times New Roman" w:hAnsi="Times New Roman" w:cs="Times New Roman"/>
                <w:spacing w:val="2"/>
                <w:sz w:val="24"/>
                <w:szCs w:val="24"/>
                <w:lang w:eastAsia="ru-RU"/>
              </w:rPr>
              <w:lastRenderedPageBreak/>
              <w:t>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1 489,5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Возврат остатков субсидий на развитие транспортной инфраструктуры на сельских территориях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2 19 25372 02 0000 150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2 19 25418 02 0000 150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строительства, архитектуры и жилищно-коммунального хозяйства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6 366 608,3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1 13 01410 01 0000 130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3 350,1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558 540,2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1 925,4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доходы от компенсации затрат бюджетов субъектов Российской </w:t>
            </w:r>
            <w:r w:rsidRPr="009377AB">
              <w:rPr>
                <w:rFonts w:ascii="Times New Roman" w:eastAsia="Times New Roman" w:hAnsi="Times New Roman" w:cs="Times New Roman"/>
                <w:spacing w:val="2"/>
                <w:sz w:val="24"/>
                <w:szCs w:val="24"/>
                <w:lang w:eastAsia="ru-RU"/>
              </w:rPr>
              <w:lastRenderedPageBreak/>
              <w:t>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250 658,1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219 976,4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3 172,5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471,4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неналоговые доходы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1 17 05020 02 0000 180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1 584,5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2 02 25154 02 0000 150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2 142 733,3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победителях Всероссийского конкурса лучших проектов создания комфортной городской среды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2 02 25424 02 0000 150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577 183,3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реализацию программ формирования современной городской среды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2 02 25555 02 0000 150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882 864,2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Безвозмездные поступления в бюджеты субъектов Российской Федерации от публично-правовой компании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Фонд развития территорий</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2 03 02040 02 0000 150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95 925,2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1 181 516,6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443 566,0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1 561,7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w:t>
            </w:r>
            <w:r w:rsidRPr="009377AB">
              <w:rPr>
                <w:rFonts w:ascii="Times New Roman" w:eastAsia="Times New Roman" w:hAnsi="Times New Roman" w:cs="Times New Roman"/>
                <w:spacing w:val="2"/>
                <w:sz w:val="24"/>
                <w:szCs w:val="24"/>
                <w:lang w:eastAsia="ru-RU"/>
              </w:rPr>
              <w:lastRenderedPageBreak/>
              <w:t>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1 420,4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Государственная жилищная инспекция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14 197,9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1 08 07400 01 1000 110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345,3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1 16 01062 01 0024 140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9377AB">
              <w:rPr>
                <w:rFonts w:ascii="Times New Roman" w:eastAsia="Times New Roman" w:hAnsi="Times New Roman" w:cs="Times New Roman"/>
                <w:spacing w:val="2"/>
                <w:sz w:val="24"/>
                <w:szCs w:val="24"/>
                <w:lang w:eastAsia="ru-RU"/>
              </w:rP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1 16 01072 01 0233 140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1 301,3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1 16 01073 01 0233 140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1 16 01092 01 0016 140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2 242,6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1 16 01133 01 9000 140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9 629,9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w:t>
            </w:r>
            <w:r w:rsidRPr="009377AB">
              <w:rPr>
                <w:rFonts w:ascii="Times New Roman" w:eastAsia="Times New Roman" w:hAnsi="Times New Roman" w:cs="Times New Roman"/>
                <w:spacing w:val="2"/>
                <w:sz w:val="24"/>
                <w:szCs w:val="24"/>
                <w:lang w:eastAsia="ru-RU"/>
              </w:rPr>
              <w:lastRenderedPageBreak/>
              <w:t>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Министерство труда, занятости и социальной защиты Республики </w:t>
            </w:r>
            <w:r w:rsidRPr="009377AB">
              <w:rPr>
                <w:rFonts w:ascii="Times New Roman" w:eastAsia="Times New Roman" w:hAnsi="Times New Roman" w:cs="Times New Roman"/>
                <w:spacing w:val="2"/>
                <w:sz w:val="24"/>
                <w:szCs w:val="24"/>
                <w:lang w:eastAsia="ru-RU"/>
              </w:rPr>
              <w:lastRenderedPageBreak/>
              <w:t>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6 123 854,4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5 946,1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23 487,5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19 198,7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w:t>
            </w:r>
            <w:r w:rsidRPr="009377AB">
              <w:rPr>
                <w:rFonts w:ascii="Times New Roman" w:eastAsia="Times New Roman" w:hAnsi="Times New Roman" w:cs="Times New Roman"/>
                <w:spacing w:val="2"/>
                <w:sz w:val="24"/>
                <w:szCs w:val="24"/>
                <w:lang w:eastAsia="ru-RU"/>
              </w:rPr>
              <w:lastRenderedPageBreak/>
              <w:t>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408,2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1 16 10021 02 0000 140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224,1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1 16 10056 02 0000 140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w:t>
            </w:r>
            <w:r w:rsidRPr="009377AB">
              <w:rPr>
                <w:rFonts w:ascii="Times New Roman" w:eastAsia="Times New Roman" w:hAnsi="Times New Roman" w:cs="Times New Roman"/>
                <w:spacing w:val="2"/>
                <w:sz w:val="24"/>
                <w:szCs w:val="24"/>
                <w:lang w:eastAsia="ru-RU"/>
              </w:rPr>
              <w:lastRenderedPageBreak/>
              <w:t>рубежом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2 02 25086 02 0000 150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2 02 25121 02 0000 150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407 857,2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2 02 25163 02 0000 150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274 705,3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повышение эффективности службы занятости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2 02 25291 02 0000 150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656 994,3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2 02 25292 02 0000 150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21 039,5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464 231,0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2 02 25462 02 0000 150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11 121,6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организацию федеральных этапов Всероссийского конкурса профессионального мастерства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Лучший по профессии</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2 02 25570 02 0000 150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2 02 29001 02 0000 150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257 126,1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субсидии бюджетам субъектов </w:t>
            </w:r>
            <w:r w:rsidRPr="009377AB">
              <w:rPr>
                <w:rFonts w:ascii="Times New Roman" w:eastAsia="Times New Roman" w:hAnsi="Times New Roman" w:cs="Times New Roman"/>
                <w:spacing w:val="2"/>
                <w:sz w:val="24"/>
                <w:szCs w:val="24"/>
                <w:lang w:eastAsia="ru-RU"/>
              </w:rPr>
              <w:lastRenderedPageBreak/>
              <w:t>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2 02 29999 02 0000 150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91 500,0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5-ФЗ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 ветеранах</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в соответствии с Указом Президента Российской Федерации от 7 мая </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 xml:space="preserve">2008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714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Об обеспечении жильем ветеранов Великой Отечественной войны 1941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1945 годов</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2 02 35134 02 0000 150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17 101,9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181-ФЗ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 социальной защите инвалидов в Российской Федерации</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150 513,5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Почетный донор России</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2 02 35220 02 0000 150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243 759,4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D61FEC">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157-ФЗ </w:t>
            </w:r>
            <w:r w:rsidR="00456D43">
              <w:rPr>
                <w:rFonts w:ascii="Times New Roman" w:eastAsia="Times New Roman" w:hAnsi="Times New Roman" w:cs="Times New Roman"/>
                <w:spacing w:val="2"/>
                <w:sz w:val="24"/>
                <w:szCs w:val="24"/>
                <w:lang w:eastAsia="ru-RU"/>
              </w:rPr>
              <w:t xml:space="preserve">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Об иммунопрофилактике инфекционных болезней</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2 02 35240 02 0000 150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2 02 35250 02 0000 150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2 802 736,4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2 02 35290 02 0000 150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380 859,5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2 02 45198 02 0000 150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2 02 45252 02 0000 150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1 280,9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2 02 49001 02 0000 150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156 789,1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99 061,3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2 04 02010 02 0000 150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18 434,4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2 07 02030 02 0000 150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w:t>
            </w:r>
            <w:r w:rsidRPr="009377AB">
              <w:rPr>
                <w:rFonts w:ascii="Times New Roman" w:eastAsia="Times New Roman" w:hAnsi="Times New Roman" w:cs="Times New Roman"/>
                <w:spacing w:val="2"/>
                <w:sz w:val="24"/>
                <w:szCs w:val="24"/>
                <w:lang w:eastAsia="ru-RU"/>
              </w:rPr>
              <w:lastRenderedPageBreak/>
              <w:t>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8 886,6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2 414,8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 (в части возврата остатков, образовавшихся на счетах бюджетов по состоянию на 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2 18 71020 02 1001 150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2 19 25163 02 0000 150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2 19 25404 02 0000 150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-1 012,6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2 19 25462 02 0000 150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Почетный донор России</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456D43">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 xml:space="preserve">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D61FE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157-ФЗ </w:t>
            </w:r>
            <w:r w:rsidR="00456D43">
              <w:rPr>
                <w:rFonts w:ascii="Times New Roman" w:eastAsia="Times New Roman" w:hAnsi="Times New Roman" w:cs="Times New Roman"/>
                <w:spacing w:val="2"/>
                <w:sz w:val="24"/>
                <w:szCs w:val="24"/>
                <w:lang w:eastAsia="ru-RU"/>
              </w:rPr>
              <w:t xml:space="preserve">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Об</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иммунопрофилактике инфекционных болезней</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2 19 35240 02 0000 150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2 19 35250 02 0000 150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-4 349,4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2 19 35290 02 0000 150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2 19 45694 02 0000 150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Государственный комитет Республики Татарстан по архивному делу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12 590,8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государственные пошлины за совершение прочих юридически значимых действий, подлежащие </w:t>
            </w:r>
            <w:r w:rsidRPr="009377AB">
              <w:rPr>
                <w:rFonts w:ascii="Times New Roman" w:eastAsia="Times New Roman" w:hAnsi="Times New Roman" w:cs="Times New Roman"/>
                <w:spacing w:val="2"/>
                <w:sz w:val="24"/>
                <w:szCs w:val="24"/>
                <w:lang w:eastAsia="ru-RU"/>
              </w:rPr>
              <w:lastRenderedPageBreak/>
              <w:t>зачислению в бюджет субъекта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1 08 07300 01 1000 110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1 16 10076 02 0000 140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неналоговые доходы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1 17 05020 02 0000 180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12 565,8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спорта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1 221 353,6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3 998,7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1 16 10021 02 0000 140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2 02 25081 02 0000 150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24 845,5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2 02 25228 02 0000 150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16 933,0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спортивная школа</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использующих в своем наименовании слово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олимпийский</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или образованные на его основе слова или словосочетания, в нормативное состояние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15 920,5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софинансирование закупки и монтажа оборудования для создания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умных</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спортивных площадок</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2 02 25753 02 0000 150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4 698,0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w:t>
            </w:r>
            <w:proofErr w:type="spellStart"/>
            <w:r w:rsidRPr="009377AB">
              <w:rPr>
                <w:rFonts w:ascii="Times New Roman" w:eastAsia="Times New Roman" w:hAnsi="Times New Roman" w:cs="Times New Roman"/>
                <w:spacing w:val="2"/>
                <w:sz w:val="24"/>
                <w:szCs w:val="24"/>
                <w:lang w:eastAsia="ru-RU"/>
              </w:rPr>
              <w:t>муниципально</w:t>
            </w:r>
            <w:proofErr w:type="spellEnd"/>
            <w:r w:rsidRPr="009377AB">
              <w:rPr>
                <w:rFonts w:ascii="Times New Roman" w:eastAsia="Times New Roman" w:hAnsi="Times New Roman" w:cs="Times New Roman"/>
                <w:spacing w:val="2"/>
                <w:sz w:val="24"/>
                <w:szCs w:val="24"/>
                <w:lang w:eastAsia="ru-RU"/>
              </w:rPr>
              <w:t>-частном) партнерстве или концессионных соглашений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2 02 25755 02 0000 150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134 973,4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w:t>
            </w:r>
            <w:r w:rsidRPr="009377AB">
              <w:rPr>
                <w:rFonts w:ascii="Times New Roman" w:eastAsia="Times New Roman" w:hAnsi="Times New Roman" w:cs="Times New Roman"/>
                <w:spacing w:val="2"/>
                <w:sz w:val="24"/>
                <w:szCs w:val="24"/>
                <w:lang w:eastAsia="ru-RU"/>
              </w:rPr>
              <w:lastRenderedPageBreak/>
              <w:t>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2 02 27111 02 0000 150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1 000 000,0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12 020,9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1 983,6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остатков субсидий на приобретение спортивного оборудования и инвентаря для приведения организаций дополнительного образования со специальным наименованием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спортивная школа</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использующих в своем наименовании слово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олимпийский</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или образованные на его основе слова или словосочетания, в нормативное состояние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2 18 25229 02 1002 150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w:t>
            </w:r>
            <w:r w:rsidRPr="009377AB">
              <w:rPr>
                <w:rFonts w:ascii="Times New Roman" w:eastAsia="Times New Roman" w:hAnsi="Times New Roman" w:cs="Times New Roman"/>
                <w:spacing w:val="2"/>
                <w:sz w:val="24"/>
                <w:szCs w:val="24"/>
                <w:lang w:eastAsia="ru-RU"/>
              </w:rPr>
              <w:lastRenderedPageBreak/>
              <w:t xml:space="preserve">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4 562,5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719</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земельных и имущественных отношений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11 310 835,1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1 11 01020 02 0000 120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529 440,5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1 11 05022 02 0000 120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10 102 227,7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w:t>
            </w:r>
            <w:r w:rsidRPr="009377AB">
              <w:rPr>
                <w:rFonts w:ascii="Times New Roman" w:eastAsia="Times New Roman" w:hAnsi="Times New Roman" w:cs="Times New Roman"/>
                <w:spacing w:val="2"/>
                <w:sz w:val="24"/>
                <w:szCs w:val="24"/>
                <w:lang w:eastAsia="ru-RU"/>
              </w:rPr>
              <w:lastRenderedPageBreak/>
              <w:t>также средства от продажи права на заключение договоров аренды указанных земельных участков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1 11 05026 04 0000 120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1 11 05032 02 0000 120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67 399,9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1 11 05072 02 0000 120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219 582,9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1 11 05322 02 0000 120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45 539,6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1 11 07012 02 0000 120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43 448,4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1 11 08020 02 0000 120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75 637,7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Прочие поступления от использования имущества, находящегося в </w:t>
            </w:r>
            <w:r w:rsidRPr="009377AB">
              <w:rPr>
                <w:rFonts w:ascii="Times New Roman" w:eastAsia="Times New Roman" w:hAnsi="Times New Roman" w:cs="Times New Roman"/>
                <w:spacing w:val="2"/>
                <w:sz w:val="24"/>
                <w:szCs w:val="24"/>
                <w:lang w:eastAsia="ru-RU"/>
              </w:rPr>
              <w:lastRenderedPageBreak/>
              <w:t>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1 11 09042 02 0000 120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3 800,2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1 863,4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9 121,7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1 14 02023 02 0000 410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150 668,4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продажи земельных участков, находящихся в собственности субъектов Российской Федерации (за </w:t>
            </w:r>
            <w:r w:rsidRPr="009377AB">
              <w:rPr>
                <w:rFonts w:ascii="Times New Roman" w:eastAsia="Times New Roman" w:hAnsi="Times New Roman" w:cs="Times New Roman"/>
                <w:spacing w:val="2"/>
                <w:sz w:val="24"/>
                <w:szCs w:val="24"/>
                <w:lang w:eastAsia="ru-RU"/>
              </w:rPr>
              <w:lastRenderedPageBreak/>
              <w:t>исключением земельных участков бюджетных и автономных учреждений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1 14 06022 02 0000 430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35 573,6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1 16 09030 02 0000 140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1 948,2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779,8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5 194,8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D61FEC">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17 887,7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Управление делами Раиса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909,5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909,5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Аппарат Кабинета Министров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3 086,8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2 02 45142 02 0000 150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2 647,6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Аппарат Уполномоченного по правам человека в Республике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Счетная палата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158,3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w:t>
            </w:r>
            <w:r w:rsidRPr="009377AB">
              <w:rPr>
                <w:rFonts w:ascii="Times New Roman" w:eastAsia="Times New Roman" w:hAnsi="Times New Roman" w:cs="Times New Roman"/>
                <w:spacing w:val="2"/>
                <w:sz w:val="24"/>
                <w:szCs w:val="24"/>
                <w:lang w:eastAsia="ru-RU"/>
              </w:rPr>
              <w:lastRenderedPageBreak/>
              <w:t>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727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1 16 01156 01 0000 140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Государственный комитет Республики Татарстан по тарифам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2 257,5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114,1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w:t>
            </w:r>
            <w:r w:rsidRPr="009377AB">
              <w:rPr>
                <w:rFonts w:ascii="Times New Roman" w:eastAsia="Times New Roman" w:hAnsi="Times New Roman" w:cs="Times New Roman"/>
                <w:spacing w:val="2"/>
                <w:sz w:val="24"/>
                <w:szCs w:val="24"/>
                <w:lang w:eastAsia="ru-RU"/>
              </w:rPr>
              <w:lastRenderedPageBreak/>
              <w:t>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1 703,5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юстиции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146 031,5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620,0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611,3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w:t>
            </w:r>
            <w:r w:rsidRPr="009377AB">
              <w:rPr>
                <w:rFonts w:ascii="Times New Roman" w:eastAsia="Times New Roman" w:hAnsi="Times New Roman" w:cs="Times New Roman"/>
                <w:spacing w:val="2"/>
                <w:sz w:val="24"/>
                <w:szCs w:val="24"/>
                <w:lang w:eastAsia="ru-RU"/>
              </w:rPr>
              <w:lastRenderedPageBreak/>
              <w:t>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1 16 01053 01 0027 140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1 16 01053 01 0059 140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1 16 01053 01 0063 140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1 16 01053 01 0351 140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w:t>
            </w:r>
            <w:r w:rsidRPr="009377AB">
              <w:rPr>
                <w:rFonts w:ascii="Times New Roman" w:eastAsia="Times New Roman" w:hAnsi="Times New Roman" w:cs="Times New Roman"/>
                <w:spacing w:val="2"/>
                <w:sz w:val="24"/>
                <w:szCs w:val="24"/>
                <w:lang w:eastAsia="ru-RU"/>
              </w:rPr>
              <w:lastRenderedPageBreak/>
              <w:t>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1 16 01053 01 0631 140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1 16 01063 01 0008 140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w:t>
            </w:r>
            <w:r w:rsidRPr="009377AB">
              <w:rPr>
                <w:rFonts w:ascii="Times New Roman" w:eastAsia="Times New Roman" w:hAnsi="Times New Roman" w:cs="Times New Roman"/>
                <w:spacing w:val="2"/>
                <w:sz w:val="24"/>
                <w:szCs w:val="24"/>
                <w:lang w:eastAsia="ru-RU"/>
              </w:rPr>
              <w:lastRenderedPageBreak/>
              <w:t>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1 16 01063 01 0009 140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1 650,3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1 16 01063 01 0091 140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1 16 01063 01 0101 140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4 408,7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w:t>
            </w:r>
            <w:r w:rsidRPr="009377AB">
              <w:rPr>
                <w:rFonts w:ascii="Times New Roman" w:eastAsia="Times New Roman" w:hAnsi="Times New Roman" w:cs="Times New Roman"/>
                <w:spacing w:val="2"/>
                <w:sz w:val="24"/>
                <w:szCs w:val="24"/>
                <w:lang w:eastAsia="ru-RU"/>
              </w:rPr>
              <w:lastRenderedPageBreak/>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1 16 01073 01 0006 140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1 16 01073 01 0011 140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1 16 01073 01 0017 140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7 Кодекса Российской Федерации об </w:t>
            </w:r>
            <w:r w:rsidRPr="009377AB">
              <w:rPr>
                <w:rFonts w:ascii="Times New Roman" w:eastAsia="Times New Roman" w:hAnsi="Times New Roman" w:cs="Times New Roman"/>
                <w:spacing w:val="2"/>
                <w:sz w:val="24"/>
                <w:szCs w:val="24"/>
                <w:lang w:eastAsia="ru-RU"/>
              </w:rPr>
              <w:lastRenderedPageBreak/>
              <w:t>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1 16 01073 01 0019 140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1 16 01073 01 0027 140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1 261,6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1 16 01073 01 0232 140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128,9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9 Кодекса Российской Федерации об </w:t>
            </w:r>
            <w:r w:rsidRPr="009377AB">
              <w:rPr>
                <w:rFonts w:ascii="Times New Roman" w:eastAsia="Times New Roman" w:hAnsi="Times New Roman" w:cs="Times New Roman"/>
                <w:spacing w:val="2"/>
                <w:sz w:val="24"/>
                <w:szCs w:val="24"/>
                <w:lang w:eastAsia="ru-RU"/>
              </w:rPr>
              <w:lastRenderedPageBreak/>
              <w:t>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1 16 01093 01 0001 140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1 16 01093 01 0009 140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1 16 01093 01 0024 140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1 16 01103 01 0006 140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1 16 01113 01 9000 140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 зачисляемые в бюджет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1 16 01123 01 0003 140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1 16 01133 01 9000 140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402,3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1 16 01143 01 0016 140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w:t>
            </w:r>
            <w:r w:rsidRPr="009377AB">
              <w:rPr>
                <w:rFonts w:ascii="Times New Roman" w:eastAsia="Times New Roman" w:hAnsi="Times New Roman" w:cs="Times New Roman"/>
                <w:spacing w:val="2"/>
                <w:sz w:val="24"/>
                <w:szCs w:val="24"/>
                <w:lang w:eastAsia="ru-RU"/>
              </w:rPr>
              <w:lastRenderedPageBreak/>
              <w:t>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1 16 01143 01 0101 140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1 16 01143 01 0102 140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129,5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1 16 01143 01 0111 140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w:t>
            </w:r>
            <w:r w:rsidRPr="009377AB">
              <w:rPr>
                <w:rFonts w:ascii="Times New Roman" w:eastAsia="Times New Roman" w:hAnsi="Times New Roman" w:cs="Times New Roman"/>
                <w:spacing w:val="2"/>
                <w:sz w:val="24"/>
                <w:szCs w:val="24"/>
                <w:lang w:eastAsia="ru-RU"/>
              </w:rPr>
              <w:lastRenderedPageBreak/>
              <w:t>(штрафы за незаконную розничную продажу алкогольной и спиртосодержащей пищевой продукции физическими лицами)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1 16 01143 01 0171 140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360,0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1 002,1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1 16 01153 01 0003 140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9377AB">
              <w:rPr>
                <w:rFonts w:ascii="Times New Roman" w:eastAsia="Times New Roman" w:hAnsi="Times New Roman" w:cs="Times New Roman"/>
                <w:spacing w:val="2"/>
                <w:sz w:val="24"/>
                <w:szCs w:val="24"/>
                <w:lang w:eastAsia="ru-RU"/>
              </w:rPr>
              <w:lastRenderedPageBreak/>
              <w:t>несовершеннолетних и защите их прав (штрафы за нарушение сроков представления налоговой декларации (расчета по страховым взносам)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259,3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1 16 01153 01 0006 140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183,3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1 16 01153 01 0012 140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894,9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959,2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1 16 01163 01 0000 140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836,8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1 16 01173 01 0007 140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86,6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w:t>
            </w:r>
            <w:r w:rsidRPr="009377AB">
              <w:rPr>
                <w:rFonts w:ascii="Times New Roman" w:eastAsia="Times New Roman" w:hAnsi="Times New Roman" w:cs="Times New Roman"/>
                <w:spacing w:val="2"/>
                <w:sz w:val="24"/>
                <w:szCs w:val="24"/>
                <w:lang w:eastAsia="ru-RU"/>
              </w:rPr>
              <w:lastRenderedPageBreak/>
              <w:t>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1 16 01173 01 0008 140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391,5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1 16 01173 01 9000 140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553,5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456D43">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w:t>
            </w:r>
            <w:r w:rsidR="00456D43">
              <w:rPr>
                <w:rFonts w:ascii="Times New Roman" w:eastAsia="Times New Roman" w:hAnsi="Times New Roman" w:cs="Times New Roman"/>
                <w:spacing w:val="2"/>
                <w:sz w:val="24"/>
                <w:szCs w:val="24"/>
                <w:lang w:eastAsia="ru-RU"/>
              </w:rPr>
              <w:t>Г</w:t>
            </w:r>
            <w:r w:rsidRPr="009377AB">
              <w:rPr>
                <w:rFonts w:ascii="Times New Roman" w:eastAsia="Times New Roman" w:hAnsi="Times New Roman" w:cs="Times New Roman"/>
                <w:spacing w:val="2"/>
                <w:sz w:val="24"/>
                <w:szCs w:val="24"/>
                <w:lang w:eastAsia="ru-RU"/>
              </w:rPr>
              <w:t>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1 16 01183 01 0000 140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324,2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w:t>
            </w:r>
            <w:r w:rsidRPr="009377AB">
              <w:rPr>
                <w:rFonts w:ascii="Times New Roman" w:eastAsia="Times New Roman" w:hAnsi="Times New Roman" w:cs="Times New Roman"/>
                <w:spacing w:val="2"/>
                <w:sz w:val="24"/>
                <w:szCs w:val="24"/>
                <w:lang w:eastAsia="ru-RU"/>
              </w:rPr>
              <w:lastRenderedPageBreak/>
              <w:t>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2 527,3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334,8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1 16 01193 01 0009 140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1 16 01193 01 0012 140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83,7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1 16 01193 01 0013 140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1 071,8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FA3055">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1 16 01193 01 0020 140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1 16 01193 01 0021 140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w:t>
            </w:r>
            <w:r w:rsidRPr="009377AB">
              <w:rPr>
                <w:rFonts w:ascii="Times New Roman" w:eastAsia="Times New Roman" w:hAnsi="Times New Roman" w:cs="Times New Roman"/>
                <w:spacing w:val="2"/>
                <w:sz w:val="24"/>
                <w:szCs w:val="24"/>
                <w:lang w:eastAsia="ru-RU"/>
              </w:rPr>
              <w:lastRenderedPageBreak/>
              <w:t>от имени юридического лица)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1 16 01193 01 0028 140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5 500,0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proofErr w:type="gramStart"/>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1 16 01193 01 0029 140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1 765,0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1 16 01193 01 0030 140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w:t>
            </w:r>
            <w:r w:rsidRPr="009377AB">
              <w:rPr>
                <w:rFonts w:ascii="Times New Roman" w:eastAsia="Times New Roman" w:hAnsi="Times New Roman" w:cs="Times New Roman"/>
                <w:spacing w:val="2"/>
                <w:sz w:val="24"/>
                <w:szCs w:val="24"/>
                <w:lang w:eastAsia="ru-RU"/>
              </w:rPr>
              <w:lastRenderedPageBreak/>
              <w:t>муниципального контроля)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1 16 01193 01 0401 140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1 609,4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1 16 01203 01 0004 140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w:t>
            </w:r>
            <w:r w:rsidRPr="009377AB">
              <w:rPr>
                <w:rFonts w:ascii="Times New Roman" w:eastAsia="Times New Roman" w:hAnsi="Times New Roman" w:cs="Times New Roman"/>
                <w:spacing w:val="2"/>
                <w:sz w:val="24"/>
                <w:szCs w:val="24"/>
                <w:lang w:eastAsia="ru-RU"/>
              </w:rPr>
              <w:lastRenderedPageBreak/>
              <w:t>ликвидации чрезвычайных ситуаций)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1 16 01203 01 0006 140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1 16 01203 01 0007 140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1 16 01203 01 0008 140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9377AB">
              <w:rPr>
                <w:rFonts w:ascii="Times New Roman" w:eastAsia="Times New Roman" w:hAnsi="Times New Roman" w:cs="Times New Roman"/>
                <w:spacing w:val="2"/>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1 16 01203 01 0010 140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219,3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1 16 01203 01 0012 140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1 16 01203 01 0013 140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w:t>
            </w:r>
            <w:r w:rsidRPr="009377AB">
              <w:rPr>
                <w:rFonts w:ascii="Times New Roman" w:eastAsia="Times New Roman" w:hAnsi="Times New Roman" w:cs="Times New Roman"/>
                <w:spacing w:val="2"/>
                <w:sz w:val="24"/>
                <w:szCs w:val="24"/>
                <w:lang w:eastAsia="ru-RU"/>
              </w:rPr>
              <w:lastRenderedPageBreak/>
              <w:t>сертификации оружия и патронов к нему)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1 16 01203 01 0014 140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1 16 01203 01 0021 140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813,1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41 632,1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1 16 02010 02 0000 140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660,2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w:t>
            </w:r>
            <w:r w:rsidRPr="009377AB">
              <w:rPr>
                <w:rFonts w:ascii="Times New Roman" w:eastAsia="Times New Roman" w:hAnsi="Times New Roman" w:cs="Times New Roman"/>
                <w:spacing w:val="2"/>
                <w:sz w:val="24"/>
                <w:szCs w:val="24"/>
                <w:lang w:eastAsia="ru-RU"/>
              </w:rPr>
              <w:lastRenderedPageBreak/>
              <w:t>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1 351,8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2 02 45141 02 0000 150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68 774,9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2 19 45141 02 0000 150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Аппарат Государственного Совета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6 221,60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391,1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2 413,1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1 16 10056 02 0000 140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2 02 45142 02 0000 150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3 393,8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по делам молодежи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316 436,80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745,7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w:t>
            </w:r>
            <w:r w:rsidRPr="009377AB">
              <w:rPr>
                <w:rFonts w:ascii="Times New Roman" w:eastAsia="Times New Roman" w:hAnsi="Times New Roman" w:cs="Times New Roman"/>
                <w:spacing w:val="2"/>
                <w:sz w:val="24"/>
                <w:szCs w:val="24"/>
                <w:lang w:eastAsia="ru-RU"/>
              </w:rPr>
              <w:lastRenderedPageBreak/>
              <w:t>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1 16 01053 01 0035 140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726,8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1 16 01053 01 9000 140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1 16 01063 01 0023 140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w:t>
            </w:r>
            <w:r w:rsidRPr="009377AB">
              <w:rPr>
                <w:rFonts w:ascii="Times New Roman" w:eastAsia="Times New Roman" w:hAnsi="Times New Roman" w:cs="Times New Roman"/>
                <w:spacing w:val="2"/>
                <w:sz w:val="24"/>
                <w:szCs w:val="24"/>
                <w:lang w:eastAsia="ru-RU"/>
              </w:rPr>
              <w:lastRenderedPageBreak/>
              <w:t>несовершеннолетних и защите их прав (штрафы за побои)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1 16 01063 01 0101 140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123,9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1 16 01063 01 9000 140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1 16 01073 01 0027 140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71,7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1 16 01113 01 0017 140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1 16 01113 01 9000 140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 зачисляемые в бюджет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1 16 01123 01 0004 140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3 598,8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1 16 01143 01 0002 140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456D43">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w:t>
            </w:r>
            <w:r w:rsidR="00456D43">
              <w:rPr>
                <w:rFonts w:ascii="Times New Roman" w:eastAsia="Times New Roman" w:hAnsi="Times New Roman" w:cs="Times New Roman"/>
                <w:spacing w:val="2"/>
                <w:sz w:val="24"/>
                <w:szCs w:val="24"/>
                <w:lang w:eastAsia="ru-RU"/>
              </w:rPr>
              <w:t>Г</w:t>
            </w:r>
            <w:r w:rsidRPr="009377AB">
              <w:rPr>
                <w:rFonts w:ascii="Times New Roman" w:eastAsia="Times New Roman" w:hAnsi="Times New Roman" w:cs="Times New Roman"/>
                <w:spacing w:val="2"/>
                <w:sz w:val="24"/>
                <w:szCs w:val="24"/>
                <w:lang w:eastAsia="ru-RU"/>
              </w:rPr>
              <w:t xml:space="preserve">осударственной границы Российской Федерации и </w:t>
            </w:r>
            <w:r w:rsidRPr="009377AB">
              <w:rPr>
                <w:rFonts w:ascii="Times New Roman" w:eastAsia="Times New Roman" w:hAnsi="Times New Roman" w:cs="Times New Roman"/>
                <w:spacing w:val="2"/>
                <w:sz w:val="24"/>
                <w:szCs w:val="24"/>
                <w:lang w:eastAsia="ru-RU"/>
              </w:rPr>
              <w:lastRenderedPageBreak/>
              <w:t>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1 16 01183 01 0000 140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1 16 01193 01 9000 140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173,9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1 16 01203 01 0021 140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179,3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203,8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1 16 02010 02 0000 140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835,6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неналоговые доходы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1 17 05020 02 0000 180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Регион для молодых</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2 02 25116 02 0000 150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131 190,2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Регион добрых дел</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2 02 25412 02 0000 150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5 961,5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2 02 25497 02 0000 150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30 846,3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28 187,1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24 590,1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46 976,4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14 729,9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456D43">
              <w:rPr>
                <w:rFonts w:ascii="Times New Roman" w:eastAsia="Times New Roman" w:hAnsi="Times New Roman" w:cs="Times New Roman"/>
                <w:spacing w:val="2"/>
                <w:sz w:val="24"/>
                <w:szCs w:val="24"/>
                <w:lang w:eastAsia="ru-RU"/>
              </w:rPr>
              <w:t xml:space="preserve">       </w:t>
            </w:r>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7 888,7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20 600,3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субсидий на реализацию программы комплексного развития молодежной политики в регионах Российской Федерации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Регион для молодых</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2 19 25116 02 0000 150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-1 420,9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Комитет Республики Татарстан по охране объектов культурного наследия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Конституционный совет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736</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Государственная инспекция Республики Татарстан по обеспечению государственного контроля за производством, оборотом и качеством этилового спирта, алкогольной продукции и защите прав потребителей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275 042,9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1 08 07082 01 1000 110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271 147,3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214,5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1 16 01133 01 9000 140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w:t>
            </w:r>
            <w:r w:rsidRPr="009377AB">
              <w:rPr>
                <w:rFonts w:ascii="Times New Roman" w:eastAsia="Times New Roman" w:hAnsi="Times New Roman" w:cs="Times New Roman"/>
                <w:spacing w:val="2"/>
                <w:sz w:val="24"/>
                <w:szCs w:val="24"/>
                <w:lang w:eastAsia="ru-RU"/>
              </w:rPr>
              <w:lastRenderedPageBreak/>
              <w:t>учреждениями субъектов Российской Федерации (штрафы за нарушение правил продажи этилового спирта, алкогольной и спиртосодержащей продукции)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1 16 01142 01 0016 140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1 063,5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526,2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1 16 01143 01 0016 140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152,5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1 16 01143 01 0171 140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566,5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w:t>
            </w:r>
            <w:r w:rsidRPr="009377AB">
              <w:rPr>
                <w:rFonts w:ascii="Times New Roman" w:eastAsia="Times New Roman" w:hAnsi="Times New Roman" w:cs="Times New Roman"/>
                <w:spacing w:val="2"/>
                <w:sz w:val="24"/>
                <w:szCs w:val="24"/>
                <w:lang w:eastAsia="ru-RU"/>
              </w:rPr>
              <w:lastRenderedPageBreak/>
              <w:t>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1 16 01153 01 0012 140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282,4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24,3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1 16 01205 01 0000 140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750</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891,6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лесного хозяйства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879 935,6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сельских поселений, находятся в федеральной собственности и осуществление полномочий </w:t>
            </w:r>
            <w:r w:rsidRPr="009377AB">
              <w:rPr>
                <w:rFonts w:ascii="Times New Roman" w:eastAsia="Times New Roman" w:hAnsi="Times New Roman" w:cs="Times New Roman"/>
                <w:spacing w:val="2"/>
                <w:sz w:val="24"/>
                <w:szCs w:val="24"/>
                <w:lang w:eastAsia="ru-RU"/>
              </w:rPr>
              <w:lastRenderedPageBreak/>
              <w:t>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1 11 05430 10 0000 120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1 12 04013 02 0000 120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44 537,3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1 12 04014 02 0000 120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1 12 04015 02 0000 120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35 382,7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1 13 01410 01 0000 130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563,1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1 16 01072 01 0009 140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357,1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1 16 01202 01 9000 140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1 16 01203 01 9000 140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w:t>
            </w:r>
            <w:r w:rsidRPr="009377AB">
              <w:rPr>
                <w:rFonts w:ascii="Times New Roman" w:eastAsia="Times New Roman" w:hAnsi="Times New Roman" w:cs="Times New Roman"/>
                <w:spacing w:val="2"/>
                <w:sz w:val="24"/>
                <w:szCs w:val="24"/>
                <w:lang w:eastAsia="ru-RU"/>
              </w:rPr>
              <w:lastRenderedPageBreak/>
              <w:t>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1 16 01205 01 0000 140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1 16 07030 02 0000 140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892,8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2 02 35127 02 0000 150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25 498,0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2 02 35129 02 0000 150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608 504,4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2 02 35345 02 0000 150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48 630,8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w:t>
            </w:r>
            <w:r w:rsidRPr="009377AB">
              <w:rPr>
                <w:rFonts w:ascii="Times New Roman" w:eastAsia="Times New Roman" w:hAnsi="Times New Roman" w:cs="Times New Roman"/>
                <w:spacing w:val="2"/>
                <w:sz w:val="24"/>
                <w:szCs w:val="24"/>
                <w:lang w:eastAsia="ru-RU"/>
              </w:rPr>
              <w:lastRenderedPageBreak/>
              <w:t>промышленных центров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2 02 35429 02 0000 150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111 711,3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2 02 35431 02 0000 150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3 622,0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288,5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2 19 35129 02 0000 150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Министерство промышленности и торговли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1 203 289,9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278,6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4 181,9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w:t>
            </w:r>
            <w:r w:rsidRPr="009377AB">
              <w:rPr>
                <w:rFonts w:ascii="Times New Roman" w:eastAsia="Times New Roman" w:hAnsi="Times New Roman" w:cs="Times New Roman"/>
                <w:spacing w:val="2"/>
                <w:sz w:val="24"/>
                <w:szCs w:val="24"/>
                <w:lang w:eastAsia="ru-RU"/>
              </w:rPr>
              <w:lastRenderedPageBreak/>
              <w:t>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1 16 10056 02 0000 140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1 323,4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2 02 25017 02 0000 150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300 000,0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2 02 25276 02 0000 150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15 000,0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в целях достижения результатов федерального проекта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Производительность труда</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2 02 25289 02 0000 150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95 505,3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2 02 25591 02 0000 150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50 872,7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за счет средств </w:t>
            </w:r>
            <w:r w:rsidRPr="009377AB">
              <w:rPr>
                <w:rFonts w:ascii="Times New Roman" w:eastAsia="Times New Roman" w:hAnsi="Times New Roman" w:cs="Times New Roman"/>
                <w:spacing w:val="2"/>
                <w:sz w:val="24"/>
                <w:szCs w:val="24"/>
                <w:lang w:eastAsia="ru-RU"/>
              </w:rPr>
              <w:lastRenderedPageBreak/>
              <w:t>резервного фонда Правительства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2 02 29001 02 0000 150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727 000,0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автономными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2 18 02020 02 0000 150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39,1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8 947,0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757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Управление записи актов гражданского состояния Кабинета Министров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1 558,4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(прочие поступления бюджета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774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1 13 02992 02 0002 130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1 540,3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остатков субвенций на государственную регистрацию актов гражданского состояния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w:t>
            </w:r>
            <w:r w:rsidRPr="009377AB">
              <w:rPr>
                <w:rFonts w:ascii="Times New Roman" w:eastAsia="Times New Roman" w:hAnsi="Times New Roman" w:cs="Times New Roman"/>
                <w:spacing w:val="2"/>
                <w:sz w:val="24"/>
                <w:szCs w:val="24"/>
                <w:lang w:eastAsia="ru-RU"/>
              </w:rPr>
              <w:lastRenderedPageBreak/>
              <w:t>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774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2 18 35930 02 1002 150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Управление по надзору за техническим состоянием самоходных машин и других видов техники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118 390,2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1 08 07142 01 1000 110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78 592,6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w:t>
            </w:r>
            <w:r w:rsidRPr="009377AB">
              <w:rPr>
                <w:rFonts w:ascii="Times New Roman" w:eastAsia="Times New Roman" w:hAnsi="Times New Roman" w:cs="Times New Roman"/>
                <w:spacing w:val="2"/>
                <w:sz w:val="24"/>
                <w:szCs w:val="24"/>
                <w:lang w:eastAsia="ru-RU"/>
              </w:rPr>
              <w:lastRenderedPageBreak/>
              <w:t>машинистов самоходных машин (сумма платежа (перерасчеты, 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1 08 07160 01 1000 110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16,5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38 420,8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276,4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Невыясненные поступления, зачисляемые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1 17 01020 02 0000 180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781</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2 02 35067 02 0000 150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1 083,4</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Агентство инвестиционного развития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292,1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234,9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782</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57,2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Государственный комитет Республики Татарстан по туризму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268 680,3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w:t>
            </w:r>
            <w:r w:rsidRPr="009377AB">
              <w:rPr>
                <w:rFonts w:ascii="Times New Roman" w:eastAsia="Times New Roman" w:hAnsi="Times New Roman" w:cs="Times New Roman"/>
                <w:spacing w:val="2"/>
                <w:sz w:val="24"/>
                <w:szCs w:val="24"/>
                <w:lang w:eastAsia="ru-RU"/>
              </w:rPr>
              <w:lastRenderedPageBreak/>
              <w:t>недоимка и задолженность по соответствующему платежу, в том числе по отмененному)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1 08 07082 01 1000 110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340,9</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88,7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41,2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1 16 07090 02 0000 140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2 02 25522 02 0000 150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88 977,7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Субсидии бюджетам субъектов Российской Федерации на достижение показателей государственной программы Российской Федерации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Развитие туризма</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2 02 25558 02 0000 150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179 266,0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2 18 02030 02 0000 150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284,0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2 19 25522 02 0000 150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-320,7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Возврат остатков субсидии на достижение показателей </w:t>
            </w:r>
            <w:r w:rsidRPr="009377AB">
              <w:rPr>
                <w:rFonts w:ascii="Times New Roman" w:eastAsia="Times New Roman" w:hAnsi="Times New Roman" w:cs="Times New Roman"/>
                <w:spacing w:val="2"/>
                <w:sz w:val="24"/>
                <w:szCs w:val="24"/>
                <w:lang w:eastAsia="ru-RU"/>
              </w:rPr>
              <w:lastRenderedPageBreak/>
              <w:t xml:space="preserve">государственной программы Российской Федерации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Развитие туризма</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 xml:space="preserve"> из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783</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2 19 25558 02 0000 150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-355,0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 xml:space="preserve">Республиканское агентство по печати и массовым коммуникациям </w:t>
            </w:r>
            <w:r w:rsidR="003D160C">
              <w:rPr>
                <w:rFonts w:ascii="Times New Roman" w:eastAsia="Times New Roman" w:hAnsi="Times New Roman" w:cs="Times New Roman"/>
                <w:spacing w:val="2"/>
                <w:sz w:val="24"/>
                <w:szCs w:val="24"/>
                <w:lang w:eastAsia="ru-RU"/>
              </w:rPr>
              <w:t>«</w:t>
            </w:r>
            <w:r w:rsidRPr="009377AB">
              <w:rPr>
                <w:rFonts w:ascii="Times New Roman" w:eastAsia="Times New Roman" w:hAnsi="Times New Roman" w:cs="Times New Roman"/>
                <w:spacing w:val="2"/>
                <w:sz w:val="24"/>
                <w:szCs w:val="24"/>
                <w:lang w:eastAsia="ru-RU"/>
              </w:rPr>
              <w:t>Татмедиа</w:t>
            </w:r>
            <w:r w:rsidR="003D160C">
              <w:rPr>
                <w:rFonts w:ascii="Times New Roman" w:eastAsia="Times New Roman" w:hAnsi="Times New Roman" w:cs="Times New Roman"/>
                <w:spacing w:val="2"/>
                <w:sz w:val="24"/>
                <w:szCs w:val="24"/>
                <w:lang w:eastAsia="ru-RU"/>
              </w:rPr>
              <w:t>»</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1 265,8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784</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1 262,7</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Государственный комитет Республики Татарстан по биологическим ресурсам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1 529,6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1 200,1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1 14 02022 02 0000 440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11,0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1 16 01072 01 0011 140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145,5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Штрафы, неустойки, пени, уплаченные в случае просрочки исполнения </w:t>
            </w:r>
            <w:r w:rsidRPr="009377AB">
              <w:rPr>
                <w:rFonts w:ascii="Times New Roman" w:eastAsia="Times New Roman" w:hAnsi="Times New Roman" w:cs="Times New Roman"/>
                <w:spacing w:val="2"/>
                <w:sz w:val="24"/>
                <w:szCs w:val="24"/>
                <w:lang w:eastAsia="ru-RU"/>
              </w:rPr>
              <w:lastRenderedPageBreak/>
              <w:t>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1 16 07010 02 0000 140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37,8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Прочие безвозмездные поступления от государственных (муниципальных) организаций в бюджеты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785</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2 03 02099 02 0000 150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135,2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Государственный комитет Республики Татарстан по закупкам</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486,1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1 13 02062 02 0000 130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431,6</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787</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54,5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Инспекция государственного строительного надзора Республики Татарстан</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317 310,0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1 13 01992 02 0000 130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145 990,1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Прочие доходы от компенсации затрат бюджетов субъектов Российской Федерации (возврат дебиторской задолженности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1 13 02992 02 0001 130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542,1</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w:t>
            </w:r>
            <w:r w:rsidRPr="009377AB">
              <w:rPr>
                <w:rFonts w:ascii="Times New Roman" w:eastAsia="Times New Roman" w:hAnsi="Times New Roman" w:cs="Times New Roman"/>
                <w:spacing w:val="2"/>
                <w:sz w:val="24"/>
                <w:szCs w:val="24"/>
                <w:lang w:eastAsia="ru-RU"/>
              </w:rPr>
              <w:lastRenderedPageBreak/>
              <w:t>строительных материалов (изделий)</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1 16 01092 01 0004 140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131 580,8</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1 16 01092 01 0005 140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31 643,5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1 16 01142 01 0028 140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147,5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1 16 10022 02 0000 140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13,2</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w:t>
            </w:r>
            <w:r w:rsidRPr="009377AB">
              <w:rPr>
                <w:rFonts w:ascii="Times New Roman" w:eastAsia="Times New Roman" w:hAnsi="Times New Roman" w:cs="Times New Roman"/>
                <w:spacing w:val="2"/>
                <w:sz w:val="24"/>
                <w:szCs w:val="24"/>
                <w:lang w:eastAsia="ru-RU"/>
              </w:rPr>
              <w:lastRenderedPageBreak/>
              <w:t>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lastRenderedPageBreak/>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1 16 10056 02 0000 140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0,5</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Доходы бюджетов субъектов Российской Федерации от возврата бюджетными учреждениями остатков субсидий прошлых лет</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2 18 02010 02 0000 150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5 934,0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w:t>
            </w:r>
            <w:r w:rsidR="00456D43">
              <w:rPr>
                <w:rFonts w:ascii="Times New Roman" w:eastAsia="Times New Roman" w:hAnsi="Times New Roman" w:cs="Times New Roman"/>
                <w:spacing w:val="2"/>
                <w:sz w:val="24"/>
                <w:szCs w:val="24"/>
                <w:lang w:eastAsia="ru-RU"/>
              </w:rPr>
              <w:t xml:space="preserve">       </w:t>
            </w:r>
            <w:bookmarkStart w:id="1" w:name="_GoBack"/>
            <w:bookmarkEnd w:id="1"/>
            <w:r w:rsidRPr="009377AB">
              <w:rPr>
                <w:rFonts w:ascii="Times New Roman" w:eastAsia="Times New Roman" w:hAnsi="Times New Roman" w:cs="Times New Roman"/>
                <w:spacing w:val="2"/>
                <w:sz w:val="24"/>
                <w:szCs w:val="24"/>
                <w:lang w:eastAsia="ru-RU"/>
              </w:rPr>
              <w:t>1 января текущего финансового года, в рамках финансирования отчетного финансового года)</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2 18 60010 02 1001 150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1 188,0</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 а также остатков, образовавшихся на 1 января текущего финансового года за счет восстановленной дебиторской задолженности, образовавшейся за периоды, предшествующие отчетному финансовому году)</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788</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2 18 60010 02 1002 150</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270,3</w:t>
            </w:r>
          </w:p>
        </w:tc>
      </w:tr>
      <w:tr w:rsidR="009377AB" w:rsidRPr="009377AB" w:rsidTr="009377AB">
        <w:trPr>
          <w:trHeight w:val="408"/>
        </w:trPr>
        <w:tc>
          <w:tcPr>
            <w:tcW w:w="4407" w:type="dxa"/>
            <w:tcBorders>
              <w:top w:val="nil"/>
            </w:tcBorders>
            <w:shd w:val="clear" w:color="auto" w:fill="auto"/>
            <w:vAlign w:val="center"/>
          </w:tcPr>
          <w:p w:rsidR="009377AB" w:rsidRPr="009377AB" w:rsidRDefault="009377AB" w:rsidP="005D3571">
            <w:pPr>
              <w:suppressAutoHyphens/>
              <w:spacing w:after="60" w:line="240" w:lineRule="auto"/>
              <w:jc w:val="both"/>
              <w:rPr>
                <w:rFonts w:ascii="Times New Roman" w:eastAsia="Times New Roman" w:hAnsi="Times New Roman" w:cs="Times New Roman"/>
                <w:spacing w:val="2"/>
                <w:sz w:val="24"/>
                <w:szCs w:val="24"/>
                <w:lang w:eastAsia="ru-RU"/>
              </w:rPr>
            </w:pPr>
            <w:r w:rsidRPr="009377AB">
              <w:rPr>
                <w:rFonts w:ascii="Times New Roman" w:eastAsia="Times New Roman" w:hAnsi="Times New Roman" w:cs="Times New Roman"/>
                <w:spacing w:val="2"/>
                <w:sz w:val="24"/>
                <w:szCs w:val="24"/>
                <w:lang w:eastAsia="ru-RU"/>
              </w:rPr>
              <w:lastRenderedPageBreak/>
              <w:t>Всего доходов</w:t>
            </w:r>
          </w:p>
        </w:tc>
        <w:tc>
          <w:tcPr>
            <w:tcW w:w="1561"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2693" w:type="dxa"/>
            <w:tcBorders>
              <w:top w:val="nil"/>
            </w:tcBorders>
            <w:shd w:val="clear" w:color="auto" w:fill="auto"/>
            <w:vAlign w:val="bottom"/>
          </w:tcPr>
          <w:p w:rsidR="009377AB" w:rsidRPr="009377AB" w:rsidRDefault="009377AB" w:rsidP="009377AB">
            <w:pPr>
              <w:spacing w:after="60" w:line="240" w:lineRule="auto"/>
              <w:jc w:val="center"/>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 </w:t>
            </w:r>
          </w:p>
        </w:tc>
        <w:tc>
          <w:tcPr>
            <w:tcW w:w="1704" w:type="dxa"/>
            <w:tcBorders>
              <w:top w:val="nil"/>
            </w:tcBorders>
            <w:shd w:val="clear" w:color="auto" w:fill="auto"/>
            <w:vAlign w:val="bottom"/>
          </w:tcPr>
          <w:p w:rsidR="009377AB" w:rsidRPr="009377AB" w:rsidRDefault="009377AB" w:rsidP="009377AB">
            <w:pPr>
              <w:spacing w:after="60" w:line="240" w:lineRule="auto"/>
              <w:jc w:val="right"/>
              <w:rPr>
                <w:rFonts w:ascii="Times New Roman" w:eastAsia="Times New Roman" w:hAnsi="Times New Roman" w:cs="Times New Roman"/>
                <w:sz w:val="24"/>
                <w:szCs w:val="24"/>
                <w:lang w:eastAsia="ru-RU"/>
              </w:rPr>
            </w:pPr>
            <w:r w:rsidRPr="009377AB">
              <w:rPr>
                <w:rFonts w:ascii="Times New Roman" w:eastAsia="Times New Roman" w:hAnsi="Times New Roman" w:cs="Times New Roman"/>
                <w:sz w:val="24"/>
                <w:szCs w:val="24"/>
                <w:lang w:eastAsia="ru-RU"/>
              </w:rPr>
              <w:t>605 136 567,7</w:t>
            </w:r>
          </w:p>
        </w:tc>
      </w:tr>
    </w:tbl>
    <w:p w:rsidR="00F20B58" w:rsidRDefault="00F20B58"/>
    <w:p w:rsidR="00293CFE" w:rsidRDefault="00293CFE"/>
    <w:p w:rsidR="002220B4" w:rsidRDefault="002220B4"/>
    <w:p w:rsidR="00B950B6" w:rsidRDefault="00B950B6" w:rsidP="003007D6"/>
    <w:sectPr w:rsidR="00B950B6" w:rsidSect="00695D2C">
      <w:headerReference w:type="default" r:id="rId8"/>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F7" w:rsidRDefault="000B16F7" w:rsidP="00695D2C">
      <w:pPr>
        <w:spacing w:after="0" w:line="240" w:lineRule="auto"/>
      </w:pPr>
      <w:r>
        <w:separator/>
      </w:r>
    </w:p>
  </w:endnote>
  <w:endnote w:type="continuationSeparator" w:id="0">
    <w:p w:rsidR="000B16F7" w:rsidRDefault="000B16F7" w:rsidP="00695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F7" w:rsidRDefault="000B16F7" w:rsidP="00695D2C">
      <w:pPr>
        <w:spacing w:after="0" w:line="240" w:lineRule="auto"/>
      </w:pPr>
      <w:r>
        <w:separator/>
      </w:r>
    </w:p>
  </w:footnote>
  <w:footnote w:type="continuationSeparator" w:id="0">
    <w:p w:rsidR="000B16F7" w:rsidRDefault="000B16F7" w:rsidP="00695D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630906"/>
      <w:docPartObj>
        <w:docPartGallery w:val="Page Numbers (Top of Page)"/>
        <w:docPartUnique/>
      </w:docPartObj>
    </w:sdtPr>
    <w:sdtEndPr>
      <w:rPr>
        <w:rFonts w:ascii="Times New Roman" w:hAnsi="Times New Roman" w:cs="Times New Roman"/>
        <w:sz w:val="24"/>
        <w:szCs w:val="24"/>
      </w:rPr>
    </w:sdtEndPr>
    <w:sdtContent>
      <w:p w:rsidR="00963CC8" w:rsidRPr="00695D2C" w:rsidRDefault="00963CC8">
        <w:pPr>
          <w:pStyle w:val="a6"/>
          <w:jc w:val="center"/>
          <w:rPr>
            <w:rFonts w:ascii="Times New Roman" w:hAnsi="Times New Roman" w:cs="Times New Roman"/>
            <w:sz w:val="24"/>
            <w:szCs w:val="24"/>
          </w:rPr>
        </w:pPr>
        <w:r w:rsidRPr="00695D2C">
          <w:rPr>
            <w:rFonts w:ascii="Times New Roman" w:hAnsi="Times New Roman" w:cs="Times New Roman"/>
            <w:sz w:val="24"/>
            <w:szCs w:val="24"/>
          </w:rPr>
          <w:fldChar w:fldCharType="begin"/>
        </w:r>
        <w:r w:rsidRPr="00695D2C">
          <w:rPr>
            <w:rFonts w:ascii="Times New Roman" w:hAnsi="Times New Roman" w:cs="Times New Roman"/>
            <w:sz w:val="24"/>
            <w:szCs w:val="24"/>
          </w:rPr>
          <w:instrText>PAGE   \* MERGEFORMAT</w:instrText>
        </w:r>
        <w:r w:rsidRPr="00695D2C">
          <w:rPr>
            <w:rFonts w:ascii="Times New Roman" w:hAnsi="Times New Roman" w:cs="Times New Roman"/>
            <w:sz w:val="24"/>
            <w:szCs w:val="24"/>
          </w:rPr>
          <w:fldChar w:fldCharType="separate"/>
        </w:r>
        <w:r w:rsidR="00456D43">
          <w:rPr>
            <w:rFonts w:ascii="Times New Roman" w:hAnsi="Times New Roman" w:cs="Times New Roman"/>
            <w:noProof/>
            <w:sz w:val="24"/>
            <w:szCs w:val="24"/>
          </w:rPr>
          <w:t>154</w:t>
        </w:r>
        <w:r w:rsidRPr="00695D2C">
          <w:rPr>
            <w:rFonts w:ascii="Times New Roman" w:hAnsi="Times New Roman" w:cs="Times New Roman"/>
            <w:sz w:val="24"/>
            <w:szCs w:val="24"/>
          </w:rPr>
          <w:fldChar w:fldCharType="end"/>
        </w:r>
      </w:p>
    </w:sdtContent>
  </w:sdt>
  <w:p w:rsidR="00963CC8" w:rsidRDefault="00963CC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5D"/>
    <w:rsid w:val="00011EBE"/>
    <w:rsid w:val="0003077D"/>
    <w:rsid w:val="00066229"/>
    <w:rsid w:val="0008229E"/>
    <w:rsid w:val="000A1D0B"/>
    <w:rsid w:val="000B16F7"/>
    <w:rsid w:val="000B7CEC"/>
    <w:rsid w:val="000D14C8"/>
    <w:rsid w:val="000F2F98"/>
    <w:rsid w:val="0010672A"/>
    <w:rsid w:val="001515F0"/>
    <w:rsid w:val="001534F9"/>
    <w:rsid w:val="00155167"/>
    <w:rsid w:val="001A19C8"/>
    <w:rsid w:val="001C2CC2"/>
    <w:rsid w:val="001F5094"/>
    <w:rsid w:val="001F58B5"/>
    <w:rsid w:val="00201928"/>
    <w:rsid w:val="002220B4"/>
    <w:rsid w:val="00240CBC"/>
    <w:rsid w:val="00242197"/>
    <w:rsid w:val="00255945"/>
    <w:rsid w:val="00255F9C"/>
    <w:rsid w:val="00293CFE"/>
    <w:rsid w:val="002B06A9"/>
    <w:rsid w:val="002E29F2"/>
    <w:rsid w:val="003007D6"/>
    <w:rsid w:val="00356D5D"/>
    <w:rsid w:val="0037406B"/>
    <w:rsid w:val="0039396F"/>
    <w:rsid w:val="003D160C"/>
    <w:rsid w:val="003E3487"/>
    <w:rsid w:val="00404A52"/>
    <w:rsid w:val="00426A91"/>
    <w:rsid w:val="00432440"/>
    <w:rsid w:val="004414CC"/>
    <w:rsid w:val="00456D43"/>
    <w:rsid w:val="00485063"/>
    <w:rsid w:val="004C1FB8"/>
    <w:rsid w:val="004E6D30"/>
    <w:rsid w:val="0050259E"/>
    <w:rsid w:val="0055599E"/>
    <w:rsid w:val="00556935"/>
    <w:rsid w:val="00567CF3"/>
    <w:rsid w:val="00573057"/>
    <w:rsid w:val="005966BE"/>
    <w:rsid w:val="005B66E8"/>
    <w:rsid w:val="005C06A1"/>
    <w:rsid w:val="005C14EB"/>
    <w:rsid w:val="005C2E83"/>
    <w:rsid w:val="005D29C6"/>
    <w:rsid w:val="005D3571"/>
    <w:rsid w:val="005E7B7D"/>
    <w:rsid w:val="005F6945"/>
    <w:rsid w:val="006008AA"/>
    <w:rsid w:val="006068FA"/>
    <w:rsid w:val="00613318"/>
    <w:rsid w:val="00675B79"/>
    <w:rsid w:val="00680E27"/>
    <w:rsid w:val="00683240"/>
    <w:rsid w:val="00686624"/>
    <w:rsid w:val="00695D2C"/>
    <w:rsid w:val="00730455"/>
    <w:rsid w:val="0073298A"/>
    <w:rsid w:val="00732C25"/>
    <w:rsid w:val="00737EA3"/>
    <w:rsid w:val="00796A97"/>
    <w:rsid w:val="007D1A22"/>
    <w:rsid w:val="007E1F43"/>
    <w:rsid w:val="008521F7"/>
    <w:rsid w:val="0086089D"/>
    <w:rsid w:val="00864FD5"/>
    <w:rsid w:val="00884D7D"/>
    <w:rsid w:val="00887895"/>
    <w:rsid w:val="008C35D9"/>
    <w:rsid w:val="008C7831"/>
    <w:rsid w:val="008D7465"/>
    <w:rsid w:val="008F5D38"/>
    <w:rsid w:val="009377AB"/>
    <w:rsid w:val="009513F6"/>
    <w:rsid w:val="00963CC8"/>
    <w:rsid w:val="009724EA"/>
    <w:rsid w:val="009A2B74"/>
    <w:rsid w:val="009B019E"/>
    <w:rsid w:val="009C4C20"/>
    <w:rsid w:val="009E4643"/>
    <w:rsid w:val="009F0CCF"/>
    <w:rsid w:val="009F5DD0"/>
    <w:rsid w:val="00A0016E"/>
    <w:rsid w:val="00A83C48"/>
    <w:rsid w:val="00A863D5"/>
    <w:rsid w:val="00AA7014"/>
    <w:rsid w:val="00AD06A7"/>
    <w:rsid w:val="00AD2000"/>
    <w:rsid w:val="00AF4361"/>
    <w:rsid w:val="00AF4837"/>
    <w:rsid w:val="00B13F8A"/>
    <w:rsid w:val="00B53CBD"/>
    <w:rsid w:val="00B70D60"/>
    <w:rsid w:val="00B767AE"/>
    <w:rsid w:val="00B90703"/>
    <w:rsid w:val="00B950B6"/>
    <w:rsid w:val="00BA4D71"/>
    <w:rsid w:val="00BB5268"/>
    <w:rsid w:val="00BC49C7"/>
    <w:rsid w:val="00BE3210"/>
    <w:rsid w:val="00BE4AB8"/>
    <w:rsid w:val="00C17F66"/>
    <w:rsid w:val="00C53A28"/>
    <w:rsid w:val="00C62C94"/>
    <w:rsid w:val="00C8472F"/>
    <w:rsid w:val="00D25E0E"/>
    <w:rsid w:val="00D35FD2"/>
    <w:rsid w:val="00D44530"/>
    <w:rsid w:val="00D57322"/>
    <w:rsid w:val="00D61FEC"/>
    <w:rsid w:val="00DB11C3"/>
    <w:rsid w:val="00DC5D08"/>
    <w:rsid w:val="00DC6BA2"/>
    <w:rsid w:val="00DC72E5"/>
    <w:rsid w:val="00DE4ED6"/>
    <w:rsid w:val="00E17267"/>
    <w:rsid w:val="00E1773E"/>
    <w:rsid w:val="00E24000"/>
    <w:rsid w:val="00E307AF"/>
    <w:rsid w:val="00E318CB"/>
    <w:rsid w:val="00E37A3C"/>
    <w:rsid w:val="00EA46F6"/>
    <w:rsid w:val="00ED4DC3"/>
    <w:rsid w:val="00EE23A0"/>
    <w:rsid w:val="00F13DD1"/>
    <w:rsid w:val="00F20B58"/>
    <w:rsid w:val="00F503CA"/>
    <w:rsid w:val="00F6767E"/>
    <w:rsid w:val="00F81C99"/>
    <w:rsid w:val="00F86B8C"/>
    <w:rsid w:val="00FA3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D5D"/>
    <w:pPr>
      <w:spacing w:after="200" w:line="276" w:lineRule="auto"/>
    </w:pPr>
    <w:rPr>
      <w:rFonts w:asciiTheme="minorHAnsi" w:eastAsiaTheme="minorHAnsi" w:hAnsiTheme="minorHAnsi" w:cstheme="minorBidi"/>
      <w:sz w:val="22"/>
      <w:szCs w:val="22"/>
    </w:rPr>
  </w:style>
  <w:style w:type="paragraph" w:styleId="1">
    <w:name w:val="heading 1"/>
    <w:basedOn w:val="a"/>
    <w:next w:val="a"/>
    <w:link w:val="10"/>
    <w:qFormat/>
    <w:rsid w:val="00ED4DC3"/>
    <w:pPr>
      <w:keepNext/>
      <w:spacing w:before="240" w:after="60" w:line="240" w:lineRule="auto"/>
      <w:outlineLvl w:val="0"/>
    </w:pPr>
    <w:rPr>
      <w:rFonts w:ascii="Cambria" w:eastAsia="Times New Roman" w:hAnsi="Cambria" w:cs="Times New Roman"/>
      <w:b/>
      <w:bCs/>
      <w:kern w:val="32"/>
      <w:sz w:val="32"/>
      <w:szCs w:val="32"/>
      <w:lang w:val="tt-RU" w:eastAsia="ru-RU"/>
    </w:rPr>
  </w:style>
  <w:style w:type="paragraph" w:styleId="2">
    <w:name w:val="heading 2"/>
    <w:basedOn w:val="a"/>
    <w:next w:val="a"/>
    <w:link w:val="20"/>
    <w:qFormat/>
    <w:rsid w:val="00ED4DC3"/>
    <w:pPr>
      <w:keepNext/>
      <w:spacing w:before="240" w:after="60" w:line="240" w:lineRule="auto"/>
      <w:outlineLvl w:val="1"/>
    </w:pPr>
    <w:rPr>
      <w:rFonts w:ascii="Cambria" w:eastAsia="Times New Roman" w:hAnsi="Cambria" w:cs="Times New Roman"/>
      <w:b/>
      <w:bCs/>
      <w:i/>
      <w:iCs/>
      <w:sz w:val="28"/>
      <w:szCs w:val="28"/>
      <w:lang w:val="tt-RU" w:eastAsia="ru-RU"/>
    </w:rPr>
  </w:style>
  <w:style w:type="paragraph" w:styleId="3">
    <w:name w:val="heading 3"/>
    <w:basedOn w:val="a"/>
    <w:next w:val="a"/>
    <w:link w:val="30"/>
    <w:qFormat/>
    <w:rsid w:val="00ED4DC3"/>
    <w:pPr>
      <w:keepNext/>
      <w:spacing w:before="240" w:after="60" w:line="240" w:lineRule="auto"/>
      <w:outlineLvl w:val="2"/>
    </w:pPr>
    <w:rPr>
      <w:rFonts w:ascii="Cambria" w:eastAsia="Times New Roman" w:hAnsi="Cambria" w:cs="Times New Roman"/>
      <w:b/>
      <w:bCs/>
      <w:sz w:val="26"/>
      <w:szCs w:val="26"/>
      <w:lang w:val="tt-RU" w:eastAsia="ru-RU"/>
    </w:rPr>
  </w:style>
  <w:style w:type="paragraph" w:styleId="4">
    <w:name w:val="heading 4"/>
    <w:basedOn w:val="a"/>
    <w:next w:val="a"/>
    <w:link w:val="40"/>
    <w:qFormat/>
    <w:rsid w:val="00ED4DC3"/>
    <w:pPr>
      <w:keepNext/>
      <w:spacing w:before="240" w:after="60" w:line="240" w:lineRule="auto"/>
      <w:outlineLvl w:val="3"/>
    </w:pPr>
    <w:rPr>
      <w:rFonts w:ascii="Calibri" w:eastAsia="Times New Roman" w:hAnsi="Calibri" w:cs="Times New Roman"/>
      <w:b/>
      <w:bCs/>
      <w:sz w:val="28"/>
      <w:szCs w:val="28"/>
      <w:lang w:val="tt-RU" w:eastAsia="ru-RU"/>
    </w:rPr>
  </w:style>
  <w:style w:type="paragraph" w:styleId="5">
    <w:name w:val="heading 5"/>
    <w:basedOn w:val="a"/>
    <w:next w:val="a"/>
    <w:link w:val="50"/>
    <w:qFormat/>
    <w:rsid w:val="00ED4DC3"/>
    <w:pPr>
      <w:spacing w:before="240" w:after="60" w:line="240" w:lineRule="auto"/>
      <w:outlineLvl w:val="4"/>
    </w:pPr>
    <w:rPr>
      <w:rFonts w:ascii="Calibri" w:eastAsia="Times New Roman" w:hAnsi="Calibri" w:cs="Times New Roman"/>
      <w:b/>
      <w:bCs/>
      <w:i/>
      <w:iCs/>
      <w:sz w:val="26"/>
      <w:szCs w:val="26"/>
      <w:lang w:val="tt-RU" w:eastAsia="ru-RU"/>
    </w:rPr>
  </w:style>
  <w:style w:type="paragraph" w:styleId="6">
    <w:name w:val="heading 6"/>
    <w:basedOn w:val="a"/>
    <w:next w:val="a"/>
    <w:link w:val="60"/>
    <w:qFormat/>
    <w:rsid w:val="00ED4DC3"/>
    <w:pPr>
      <w:spacing w:before="240" w:after="60" w:line="240" w:lineRule="auto"/>
      <w:outlineLvl w:val="5"/>
    </w:pPr>
    <w:rPr>
      <w:rFonts w:ascii="Calibri" w:eastAsia="Times New Roman" w:hAnsi="Calibri" w:cs="Times New Roman"/>
      <w:b/>
      <w:bCs/>
      <w:lang w:val="tt-RU" w:eastAsia="ru-RU"/>
    </w:rPr>
  </w:style>
  <w:style w:type="paragraph" w:styleId="7">
    <w:name w:val="heading 7"/>
    <w:basedOn w:val="a"/>
    <w:next w:val="a"/>
    <w:link w:val="70"/>
    <w:qFormat/>
    <w:rsid w:val="00ED4DC3"/>
    <w:pPr>
      <w:spacing w:before="240" w:after="60" w:line="240" w:lineRule="auto"/>
      <w:outlineLvl w:val="6"/>
    </w:pPr>
    <w:rPr>
      <w:rFonts w:ascii="Calibri" w:eastAsia="Times New Roman" w:hAnsi="Calibri" w:cs="Times New Roman"/>
      <w:sz w:val="24"/>
      <w:szCs w:val="24"/>
      <w:lang w:val="tt-RU" w:eastAsia="ru-RU"/>
    </w:rPr>
  </w:style>
  <w:style w:type="paragraph" w:styleId="8">
    <w:name w:val="heading 8"/>
    <w:basedOn w:val="a"/>
    <w:next w:val="a"/>
    <w:link w:val="80"/>
    <w:qFormat/>
    <w:rsid w:val="00ED4DC3"/>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ED4DC3"/>
    <w:pPr>
      <w:spacing w:before="240" w:after="60" w:line="240" w:lineRule="auto"/>
      <w:outlineLvl w:val="8"/>
    </w:pPr>
    <w:rPr>
      <w:rFonts w:ascii="Cambria" w:eastAsia="Times New Roman" w:hAnsi="Cambria" w:cs="Times New Roman"/>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4DC3"/>
    <w:rPr>
      <w:rFonts w:ascii="Cambria" w:hAnsi="Cambria"/>
      <w:b/>
      <w:bCs/>
      <w:kern w:val="32"/>
      <w:sz w:val="32"/>
      <w:szCs w:val="32"/>
      <w:lang w:val="tt-RU" w:eastAsia="ru-RU"/>
    </w:rPr>
  </w:style>
  <w:style w:type="character" w:customStyle="1" w:styleId="20">
    <w:name w:val="Заголовок 2 Знак"/>
    <w:basedOn w:val="a0"/>
    <w:link w:val="2"/>
    <w:rsid w:val="00ED4DC3"/>
    <w:rPr>
      <w:rFonts w:ascii="Cambria" w:hAnsi="Cambria"/>
      <w:b/>
      <w:bCs/>
      <w:i/>
      <w:iCs/>
      <w:sz w:val="28"/>
      <w:szCs w:val="28"/>
      <w:lang w:val="tt-RU" w:eastAsia="ru-RU"/>
    </w:rPr>
  </w:style>
  <w:style w:type="character" w:customStyle="1" w:styleId="30">
    <w:name w:val="Заголовок 3 Знак"/>
    <w:basedOn w:val="a0"/>
    <w:link w:val="3"/>
    <w:rsid w:val="00ED4DC3"/>
    <w:rPr>
      <w:rFonts w:ascii="Cambria" w:hAnsi="Cambria"/>
      <w:b/>
      <w:bCs/>
      <w:sz w:val="26"/>
      <w:szCs w:val="26"/>
      <w:lang w:val="tt-RU" w:eastAsia="ru-RU"/>
    </w:rPr>
  </w:style>
  <w:style w:type="character" w:customStyle="1" w:styleId="40">
    <w:name w:val="Заголовок 4 Знак"/>
    <w:basedOn w:val="a0"/>
    <w:link w:val="4"/>
    <w:rsid w:val="00ED4DC3"/>
    <w:rPr>
      <w:rFonts w:ascii="Calibri" w:hAnsi="Calibri"/>
      <w:b/>
      <w:bCs/>
      <w:sz w:val="28"/>
      <w:szCs w:val="28"/>
      <w:lang w:val="tt-RU" w:eastAsia="ru-RU"/>
    </w:rPr>
  </w:style>
  <w:style w:type="character" w:customStyle="1" w:styleId="50">
    <w:name w:val="Заголовок 5 Знак"/>
    <w:basedOn w:val="a0"/>
    <w:link w:val="5"/>
    <w:rsid w:val="00ED4DC3"/>
    <w:rPr>
      <w:rFonts w:ascii="Calibri" w:hAnsi="Calibri"/>
      <w:b/>
      <w:bCs/>
      <w:i/>
      <w:iCs/>
      <w:sz w:val="26"/>
      <w:szCs w:val="26"/>
      <w:lang w:val="tt-RU" w:eastAsia="ru-RU"/>
    </w:rPr>
  </w:style>
  <w:style w:type="character" w:customStyle="1" w:styleId="60">
    <w:name w:val="Заголовок 6 Знак"/>
    <w:basedOn w:val="a0"/>
    <w:link w:val="6"/>
    <w:rsid w:val="00ED4DC3"/>
    <w:rPr>
      <w:rFonts w:ascii="Calibri" w:hAnsi="Calibri"/>
      <w:b/>
      <w:bCs/>
      <w:sz w:val="22"/>
      <w:szCs w:val="22"/>
      <w:lang w:val="tt-RU" w:eastAsia="ru-RU"/>
    </w:rPr>
  </w:style>
  <w:style w:type="character" w:customStyle="1" w:styleId="70">
    <w:name w:val="Заголовок 7 Знак"/>
    <w:basedOn w:val="a0"/>
    <w:link w:val="7"/>
    <w:rsid w:val="00ED4DC3"/>
    <w:rPr>
      <w:rFonts w:ascii="Calibri" w:hAnsi="Calibri"/>
      <w:sz w:val="24"/>
      <w:szCs w:val="24"/>
      <w:lang w:val="tt-RU" w:eastAsia="ru-RU"/>
    </w:rPr>
  </w:style>
  <w:style w:type="character" w:customStyle="1" w:styleId="80">
    <w:name w:val="Заголовок 8 Знак"/>
    <w:basedOn w:val="a0"/>
    <w:link w:val="8"/>
    <w:rsid w:val="00ED4DC3"/>
    <w:rPr>
      <w:i/>
      <w:iCs/>
      <w:sz w:val="24"/>
      <w:szCs w:val="24"/>
      <w:lang w:eastAsia="ru-RU"/>
    </w:rPr>
  </w:style>
  <w:style w:type="character" w:customStyle="1" w:styleId="90">
    <w:name w:val="Заголовок 9 Знак"/>
    <w:basedOn w:val="a0"/>
    <w:link w:val="9"/>
    <w:rsid w:val="00ED4DC3"/>
    <w:rPr>
      <w:rFonts w:ascii="Cambria" w:hAnsi="Cambria"/>
      <w:sz w:val="22"/>
      <w:szCs w:val="22"/>
      <w:lang w:val="tt-RU" w:eastAsia="ru-RU"/>
    </w:rPr>
  </w:style>
  <w:style w:type="paragraph" w:styleId="a3">
    <w:name w:val="Title"/>
    <w:basedOn w:val="a"/>
    <w:link w:val="a4"/>
    <w:qFormat/>
    <w:rsid w:val="00ED4DC3"/>
    <w:pPr>
      <w:spacing w:before="240" w:after="60" w:line="240" w:lineRule="auto"/>
      <w:jc w:val="center"/>
      <w:outlineLvl w:val="0"/>
    </w:pPr>
    <w:rPr>
      <w:rFonts w:ascii="Cambria" w:eastAsia="Times New Roman" w:hAnsi="Cambria" w:cs="Times New Roman"/>
      <w:b/>
      <w:bCs/>
      <w:kern w:val="28"/>
      <w:sz w:val="32"/>
      <w:szCs w:val="32"/>
      <w:lang w:val="tt-RU" w:eastAsia="ru-RU"/>
    </w:rPr>
  </w:style>
  <w:style w:type="character" w:customStyle="1" w:styleId="a4">
    <w:name w:val="Название Знак"/>
    <w:basedOn w:val="a0"/>
    <w:link w:val="a3"/>
    <w:rsid w:val="00ED4DC3"/>
    <w:rPr>
      <w:rFonts w:ascii="Cambria" w:hAnsi="Cambria"/>
      <w:b/>
      <w:bCs/>
      <w:kern w:val="28"/>
      <w:sz w:val="32"/>
      <w:szCs w:val="32"/>
      <w:lang w:val="tt-RU" w:eastAsia="ru-RU"/>
    </w:rPr>
  </w:style>
  <w:style w:type="paragraph" w:styleId="a5">
    <w:name w:val="List Paragraph"/>
    <w:basedOn w:val="a"/>
    <w:qFormat/>
    <w:rsid w:val="00ED4DC3"/>
    <w:pPr>
      <w:spacing w:after="0" w:line="240" w:lineRule="auto"/>
      <w:ind w:left="720"/>
      <w:contextualSpacing/>
    </w:pPr>
    <w:rPr>
      <w:rFonts w:ascii="Times New Roman" w:eastAsia="Times New Roman" w:hAnsi="Times New Roman" w:cs="Times New Roman"/>
      <w:sz w:val="24"/>
      <w:szCs w:val="24"/>
      <w:lang w:val="tt-RU" w:eastAsia="ru-RU"/>
    </w:rPr>
  </w:style>
  <w:style w:type="paragraph" w:styleId="a6">
    <w:name w:val="header"/>
    <w:basedOn w:val="a"/>
    <w:link w:val="a7"/>
    <w:uiPriority w:val="99"/>
    <w:unhideWhenUsed/>
    <w:rsid w:val="00695D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95D2C"/>
    <w:rPr>
      <w:rFonts w:asciiTheme="minorHAnsi" w:eastAsiaTheme="minorHAnsi" w:hAnsiTheme="minorHAnsi" w:cstheme="minorBidi"/>
      <w:sz w:val="22"/>
      <w:szCs w:val="22"/>
    </w:rPr>
  </w:style>
  <w:style w:type="paragraph" w:styleId="a8">
    <w:name w:val="footer"/>
    <w:basedOn w:val="a"/>
    <w:link w:val="a9"/>
    <w:uiPriority w:val="99"/>
    <w:unhideWhenUsed/>
    <w:rsid w:val="00695D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5D2C"/>
    <w:rPr>
      <w:rFonts w:asciiTheme="minorHAnsi" w:eastAsiaTheme="minorHAnsi" w:hAnsiTheme="minorHAnsi" w:cstheme="minorBidi"/>
      <w:sz w:val="22"/>
      <w:szCs w:val="22"/>
    </w:rPr>
  </w:style>
  <w:style w:type="paragraph" w:customStyle="1" w:styleId="ConsPlusNonformat">
    <w:name w:val="ConsPlusNonformat"/>
    <w:uiPriority w:val="99"/>
    <w:rsid w:val="009A2B74"/>
    <w:pPr>
      <w:autoSpaceDE w:val="0"/>
      <w:autoSpaceDN w:val="0"/>
      <w:adjustRightInd w:val="0"/>
    </w:pPr>
    <w:rPr>
      <w:rFonts w:ascii="Courier New" w:hAnsi="Courier New" w:cs="Courier New"/>
      <w:lang w:eastAsia="ru-RU"/>
    </w:rPr>
  </w:style>
  <w:style w:type="paragraph" w:styleId="aa">
    <w:name w:val="Balloon Text"/>
    <w:basedOn w:val="a"/>
    <w:link w:val="ab"/>
    <w:uiPriority w:val="99"/>
    <w:semiHidden/>
    <w:unhideWhenUsed/>
    <w:rsid w:val="009A2B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A2B74"/>
    <w:rPr>
      <w:rFonts w:ascii="Tahoma" w:eastAsiaTheme="minorHAnsi" w:hAnsi="Tahoma" w:cs="Tahoma"/>
      <w:sz w:val="16"/>
      <w:szCs w:val="16"/>
    </w:rPr>
  </w:style>
  <w:style w:type="character" w:styleId="ac">
    <w:name w:val="Hyperlink"/>
    <w:basedOn w:val="a0"/>
    <w:uiPriority w:val="99"/>
    <w:semiHidden/>
    <w:unhideWhenUsed/>
    <w:rsid w:val="005B66E8"/>
    <w:rPr>
      <w:color w:val="0000FF"/>
      <w:u w:val="single"/>
    </w:rPr>
  </w:style>
  <w:style w:type="character" w:styleId="ad">
    <w:name w:val="FollowedHyperlink"/>
    <w:basedOn w:val="a0"/>
    <w:uiPriority w:val="99"/>
    <w:semiHidden/>
    <w:unhideWhenUsed/>
    <w:rsid w:val="005B66E8"/>
    <w:rPr>
      <w:color w:val="800080"/>
      <w:u w:val="single"/>
    </w:rPr>
  </w:style>
  <w:style w:type="paragraph" w:customStyle="1" w:styleId="font5">
    <w:name w:val="font5"/>
    <w:basedOn w:val="a"/>
    <w:rsid w:val="005B66E8"/>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
    <w:rsid w:val="005B66E8"/>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4">
    <w:name w:val="xl64"/>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5B6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5B6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5B6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5B6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B66E8"/>
    <w:pPr>
      <w:pBdr>
        <w:top w:val="single" w:sz="4" w:space="0" w:color="auto"/>
        <w:left w:val="single" w:sz="4" w:space="0" w:color="auto"/>
        <w:bottom w:val="single" w:sz="4" w:space="0" w:color="auto"/>
        <w:right w:val="single" w:sz="4" w:space="0" w:color="auto"/>
      </w:pBdr>
      <w:shd w:val="clear" w:color="000000" w:fill="B51BA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5B66E8"/>
    <w:pPr>
      <w:pBdr>
        <w:top w:val="single" w:sz="4" w:space="0" w:color="auto"/>
        <w:left w:val="single" w:sz="4" w:space="0" w:color="auto"/>
        <w:bottom w:val="single" w:sz="4" w:space="0" w:color="auto"/>
        <w:right w:val="single" w:sz="4" w:space="0" w:color="auto"/>
      </w:pBdr>
      <w:shd w:val="clear" w:color="000000" w:fill="B51BAE"/>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3">
    <w:name w:val="xl63"/>
    <w:basedOn w:val="a"/>
    <w:rsid w:val="00DC5D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76">
    <w:name w:val="xl76"/>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78">
    <w:name w:val="xl78"/>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0"/>
      <w:szCs w:val="20"/>
      <w:lang w:eastAsia="ru-RU"/>
    </w:rPr>
  </w:style>
  <w:style w:type="paragraph" w:customStyle="1" w:styleId="xl79">
    <w:name w:val="xl79"/>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lang w:eastAsia="ru-RU"/>
    </w:rPr>
  </w:style>
  <w:style w:type="paragraph" w:customStyle="1" w:styleId="xl80">
    <w:name w:val="xl80"/>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1">
    <w:name w:val="xl81"/>
    <w:basedOn w:val="a"/>
    <w:rsid w:val="005D29C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2">
    <w:name w:val="xl82"/>
    <w:basedOn w:val="a"/>
    <w:rsid w:val="005D29C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3">
    <w:name w:val="xl83"/>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5D29C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6">
    <w:name w:val="xl86"/>
    <w:basedOn w:val="a"/>
    <w:rsid w:val="007D1A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7D1A2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8">
    <w:name w:val="xl88"/>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D5D"/>
    <w:pPr>
      <w:spacing w:after="200" w:line="276" w:lineRule="auto"/>
    </w:pPr>
    <w:rPr>
      <w:rFonts w:asciiTheme="minorHAnsi" w:eastAsiaTheme="minorHAnsi" w:hAnsiTheme="minorHAnsi" w:cstheme="minorBidi"/>
      <w:sz w:val="22"/>
      <w:szCs w:val="22"/>
    </w:rPr>
  </w:style>
  <w:style w:type="paragraph" w:styleId="1">
    <w:name w:val="heading 1"/>
    <w:basedOn w:val="a"/>
    <w:next w:val="a"/>
    <w:link w:val="10"/>
    <w:qFormat/>
    <w:rsid w:val="00ED4DC3"/>
    <w:pPr>
      <w:keepNext/>
      <w:spacing w:before="240" w:after="60" w:line="240" w:lineRule="auto"/>
      <w:outlineLvl w:val="0"/>
    </w:pPr>
    <w:rPr>
      <w:rFonts w:ascii="Cambria" w:eastAsia="Times New Roman" w:hAnsi="Cambria" w:cs="Times New Roman"/>
      <w:b/>
      <w:bCs/>
      <w:kern w:val="32"/>
      <w:sz w:val="32"/>
      <w:szCs w:val="32"/>
      <w:lang w:val="tt-RU" w:eastAsia="ru-RU"/>
    </w:rPr>
  </w:style>
  <w:style w:type="paragraph" w:styleId="2">
    <w:name w:val="heading 2"/>
    <w:basedOn w:val="a"/>
    <w:next w:val="a"/>
    <w:link w:val="20"/>
    <w:qFormat/>
    <w:rsid w:val="00ED4DC3"/>
    <w:pPr>
      <w:keepNext/>
      <w:spacing w:before="240" w:after="60" w:line="240" w:lineRule="auto"/>
      <w:outlineLvl w:val="1"/>
    </w:pPr>
    <w:rPr>
      <w:rFonts w:ascii="Cambria" w:eastAsia="Times New Roman" w:hAnsi="Cambria" w:cs="Times New Roman"/>
      <w:b/>
      <w:bCs/>
      <w:i/>
      <w:iCs/>
      <w:sz w:val="28"/>
      <w:szCs w:val="28"/>
      <w:lang w:val="tt-RU" w:eastAsia="ru-RU"/>
    </w:rPr>
  </w:style>
  <w:style w:type="paragraph" w:styleId="3">
    <w:name w:val="heading 3"/>
    <w:basedOn w:val="a"/>
    <w:next w:val="a"/>
    <w:link w:val="30"/>
    <w:qFormat/>
    <w:rsid w:val="00ED4DC3"/>
    <w:pPr>
      <w:keepNext/>
      <w:spacing w:before="240" w:after="60" w:line="240" w:lineRule="auto"/>
      <w:outlineLvl w:val="2"/>
    </w:pPr>
    <w:rPr>
      <w:rFonts w:ascii="Cambria" w:eastAsia="Times New Roman" w:hAnsi="Cambria" w:cs="Times New Roman"/>
      <w:b/>
      <w:bCs/>
      <w:sz w:val="26"/>
      <w:szCs w:val="26"/>
      <w:lang w:val="tt-RU" w:eastAsia="ru-RU"/>
    </w:rPr>
  </w:style>
  <w:style w:type="paragraph" w:styleId="4">
    <w:name w:val="heading 4"/>
    <w:basedOn w:val="a"/>
    <w:next w:val="a"/>
    <w:link w:val="40"/>
    <w:qFormat/>
    <w:rsid w:val="00ED4DC3"/>
    <w:pPr>
      <w:keepNext/>
      <w:spacing w:before="240" w:after="60" w:line="240" w:lineRule="auto"/>
      <w:outlineLvl w:val="3"/>
    </w:pPr>
    <w:rPr>
      <w:rFonts w:ascii="Calibri" w:eastAsia="Times New Roman" w:hAnsi="Calibri" w:cs="Times New Roman"/>
      <w:b/>
      <w:bCs/>
      <w:sz w:val="28"/>
      <w:szCs w:val="28"/>
      <w:lang w:val="tt-RU" w:eastAsia="ru-RU"/>
    </w:rPr>
  </w:style>
  <w:style w:type="paragraph" w:styleId="5">
    <w:name w:val="heading 5"/>
    <w:basedOn w:val="a"/>
    <w:next w:val="a"/>
    <w:link w:val="50"/>
    <w:qFormat/>
    <w:rsid w:val="00ED4DC3"/>
    <w:pPr>
      <w:spacing w:before="240" w:after="60" w:line="240" w:lineRule="auto"/>
      <w:outlineLvl w:val="4"/>
    </w:pPr>
    <w:rPr>
      <w:rFonts w:ascii="Calibri" w:eastAsia="Times New Roman" w:hAnsi="Calibri" w:cs="Times New Roman"/>
      <w:b/>
      <w:bCs/>
      <w:i/>
      <w:iCs/>
      <w:sz w:val="26"/>
      <w:szCs w:val="26"/>
      <w:lang w:val="tt-RU" w:eastAsia="ru-RU"/>
    </w:rPr>
  </w:style>
  <w:style w:type="paragraph" w:styleId="6">
    <w:name w:val="heading 6"/>
    <w:basedOn w:val="a"/>
    <w:next w:val="a"/>
    <w:link w:val="60"/>
    <w:qFormat/>
    <w:rsid w:val="00ED4DC3"/>
    <w:pPr>
      <w:spacing w:before="240" w:after="60" w:line="240" w:lineRule="auto"/>
      <w:outlineLvl w:val="5"/>
    </w:pPr>
    <w:rPr>
      <w:rFonts w:ascii="Calibri" w:eastAsia="Times New Roman" w:hAnsi="Calibri" w:cs="Times New Roman"/>
      <w:b/>
      <w:bCs/>
      <w:lang w:val="tt-RU" w:eastAsia="ru-RU"/>
    </w:rPr>
  </w:style>
  <w:style w:type="paragraph" w:styleId="7">
    <w:name w:val="heading 7"/>
    <w:basedOn w:val="a"/>
    <w:next w:val="a"/>
    <w:link w:val="70"/>
    <w:qFormat/>
    <w:rsid w:val="00ED4DC3"/>
    <w:pPr>
      <w:spacing w:before="240" w:after="60" w:line="240" w:lineRule="auto"/>
      <w:outlineLvl w:val="6"/>
    </w:pPr>
    <w:rPr>
      <w:rFonts w:ascii="Calibri" w:eastAsia="Times New Roman" w:hAnsi="Calibri" w:cs="Times New Roman"/>
      <w:sz w:val="24"/>
      <w:szCs w:val="24"/>
      <w:lang w:val="tt-RU" w:eastAsia="ru-RU"/>
    </w:rPr>
  </w:style>
  <w:style w:type="paragraph" w:styleId="8">
    <w:name w:val="heading 8"/>
    <w:basedOn w:val="a"/>
    <w:next w:val="a"/>
    <w:link w:val="80"/>
    <w:qFormat/>
    <w:rsid w:val="00ED4DC3"/>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ED4DC3"/>
    <w:pPr>
      <w:spacing w:before="240" w:after="60" w:line="240" w:lineRule="auto"/>
      <w:outlineLvl w:val="8"/>
    </w:pPr>
    <w:rPr>
      <w:rFonts w:ascii="Cambria" w:eastAsia="Times New Roman" w:hAnsi="Cambria" w:cs="Times New Roman"/>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4DC3"/>
    <w:rPr>
      <w:rFonts w:ascii="Cambria" w:hAnsi="Cambria"/>
      <w:b/>
      <w:bCs/>
      <w:kern w:val="32"/>
      <w:sz w:val="32"/>
      <w:szCs w:val="32"/>
      <w:lang w:val="tt-RU" w:eastAsia="ru-RU"/>
    </w:rPr>
  </w:style>
  <w:style w:type="character" w:customStyle="1" w:styleId="20">
    <w:name w:val="Заголовок 2 Знак"/>
    <w:basedOn w:val="a0"/>
    <w:link w:val="2"/>
    <w:rsid w:val="00ED4DC3"/>
    <w:rPr>
      <w:rFonts w:ascii="Cambria" w:hAnsi="Cambria"/>
      <w:b/>
      <w:bCs/>
      <w:i/>
      <w:iCs/>
      <w:sz w:val="28"/>
      <w:szCs w:val="28"/>
      <w:lang w:val="tt-RU" w:eastAsia="ru-RU"/>
    </w:rPr>
  </w:style>
  <w:style w:type="character" w:customStyle="1" w:styleId="30">
    <w:name w:val="Заголовок 3 Знак"/>
    <w:basedOn w:val="a0"/>
    <w:link w:val="3"/>
    <w:rsid w:val="00ED4DC3"/>
    <w:rPr>
      <w:rFonts w:ascii="Cambria" w:hAnsi="Cambria"/>
      <w:b/>
      <w:bCs/>
      <w:sz w:val="26"/>
      <w:szCs w:val="26"/>
      <w:lang w:val="tt-RU" w:eastAsia="ru-RU"/>
    </w:rPr>
  </w:style>
  <w:style w:type="character" w:customStyle="1" w:styleId="40">
    <w:name w:val="Заголовок 4 Знак"/>
    <w:basedOn w:val="a0"/>
    <w:link w:val="4"/>
    <w:rsid w:val="00ED4DC3"/>
    <w:rPr>
      <w:rFonts w:ascii="Calibri" w:hAnsi="Calibri"/>
      <w:b/>
      <w:bCs/>
      <w:sz w:val="28"/>
      <w:szCs w:val="28"/>
      <w:lang w:val="tt-RU" w:eastAsia="ru-RU"/>
    </w:rPr>
  </w:style>
  <w:style w:type="character" w:customStyle="1" w:styleId="50">
    <w:name w:val="Заголовок 5 Знак"/>
    <w:basedOn w:val="a0"/>
    <w:link w:val="5"/>
    <w:rsid w:val="00ED4DC3"/>
    <w:rPr>
      <w:rFonts w:ascii="Calibri" w:hAnsi="Calibri"/>
      <w:b/>
      <w:bCs/>
      <w:i/>
      <w:iCs/>
      <w:sz w:val="26"/>
      <w:szCs w:val="26"/>
      <w:lang w:val="tt-RU" w:eastAsia="ru-RU"/>
    </w:rPr>
  </w:style>
  <w:style w:type="character" w:customStyle="1" w:styleId="60">
    <w:name w:val="Заголовок 6 Знак"/>
    <w:basedOn w:val="a0"/>
    <w:link w:val="6"/>
    <w:rsid w:val="00ED4DC3"/>
    <w:rPr>
      <w:rFonts w:ascii="Calibri" w:hAnsi="Calibri"/>
      <w:b/>
      <w:bCs/>
      <w:sz w:val="22"/>
      <w:szCs w:val="22"/>
      <w:lang w:val="tt-RU" w:eastAsia="ru-RU"/>
    </w:rPr>
  </w:style>
  <w:style w:type="character" w:customStyle="1" w:styleId="70">
    <w:name w:val="Заголовок 7 Знак"/>
    <w:basedOn w:val="a0"/>
    <w:link w:val="7"/>
    <w:rsid w:val="00ED4DC3"/>
    <w:rPr>
      <w:rFonts w:ascii="Calibri" w:hAnsi="Calibri"/>
      <w:sz w:val="24"/>
      <w:szCs w:val="24"/>
      <w:lang w:val="tt-RU" w:eastAsia="ru-RU"/>
    </w:rPr>
  </w:style>
  <w:style w:type="character" w:customStyle="1" w:styleId="80">
    <w:name w:val="Заголовок 8 Знак"/>
    <w:basedOn w:val="a0"/>
    <w:link w:val="8"/>
    <w:rsid w:val="00ED4DC3"/>
    <w:rPr>
      <w:i/>
      <w:iCs/>
      <w:sz w:val="24"/>
      <w:szCs w:val="24"/>
      <w:lang w:eastAsia="ru-RU"/>
    </w:rPr>
  </w:style>
  <w:style w:type="character" w:customStyle="1" w:styleId="90">
    <w:name w:val="Заголовок 9 Знак"/>
    <w:basedOn w:val="a0"/>
    <w:link w:val="9"/>
    <w:rsid w:val="00ED4DC3"/>
    <w:rPr>
      <w:rFonts w:ascii="Cambria" w:hAnsi="Cambria"/>
      <w:sz w:val="22"/>
      <w:szCs w:val="22"/>
      <w:lang w:val="tt-RU" w:eastAsia="ru-RU"/>
    </w:rPr>
  </w:style>
  <w:style w:type="paragraph" w:styleId="a3">
    <w:name w:val="Title"/>
    <w:basedOn w:val="a"/>
    <w:link w:val="a4"/>
    <w:qFormat/>
    <w:rsid w:val="00ED4DC3"/>
    <w:pPr>
      <w:spacing w:before="240" w:after="60" w:line="240" w:lineRule="auto"/>
      <w:jc w:val="center"/>
      <w:outlineLvl w:val="0"/>
    </w:pPr>
    <w:rPr>
      <w:rFonts w:ascii="Cambria" w:eastAsia="Times New Roman" w:hAnsi="Cambria" w:cs="Times New Roman"/>
      <w:b/>
      <w:bCs/>
      <w:kern w:val="28"/>
      <w:sz w:val="32"/>
      <w:szCs w:val="32"/>
      <w:lang w:val="tt-RU" w:eastAsia="ru-RU"/>
    </w:rPr>
  </w:style>
  <w:style w:type="character" w:customStyle="1" w:styleId="a4">
    <w:name w:val="Название Знак"/>
    <w:basedOn w:val="a0"/>
    <w:link w:val="a3"/>
    <w:rsid w:val="00ED4DC3"/>
    <w:rPr>
      <w:rFonts w:ascii="Cambria" w:hAnsi="Cambria"/>
      <w:b/>
      <w:bCs/>
      <w:kern w:val="28"/>
      <w:sz w:val="32"/>
      <w:szCs w:val="32"/>
      <w:lang w:val="tt-RU" w:eastAsia="ru-RU"/>
    </w:rPr>
  </w:style>
  <w:style w:type="paragraph" w:styleId="a5">
    <w:name w:val="List Paragraph"/>
    <w:basedOn w:val="a"/>
    <w:qFormat/>
    <w:rsid w:val="00ED4DC3"/>
    <w:pPr>
      <w:spacing w:after="0" w:line="240" w:lineRule="auto"/>
      <w:ind w:left="720"/>
      <w:contextualSpacing/>
    </w:pPr>
    <w:rPr>
      <w:rFonts w:ascii="Times New Roman" w:eastAsia="Times New Roman" w:hAnsi="Times New Roman" w:cs="Times New Roman"/>
      <w:sz w:val="24"/>
      <w:szCs w:val="24"/>
      <w:lang w:val="tt-RU" w:eastAsia="ru-RU"/>
    </w:rPr>
  </w:style>
  <w:style w:type="paragraph" w:styleId="a6">
    <w:name w:val="header"/>
    <w:basedOn w:val="a"/>
    <w:link w:val="a7"/>
    <w:uiPriority w:val="99"/>
    <w:unhideWhenUsed/>
    <w:rsid w:val="00695D2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95D2C"/>
    <w:rPr>
      <w:rFonts w:asciiTheme="minorHAnsi" w:eastAsiaTheme="minorHAnsi" w:hAnsiTheme="minorHAnsi" w:cstheme="minorBidi"/>
      <w:sz w:val="22"/>
      <w:szCs w:val="22"/>
    </w:rPr>
  </w:style>
  <w:style w:type="paragraph" w:styleId="a8">
    <w:name w:val="footer"/>
    <w:basedOn w:val="a"/>
    <w:link w:val="a9"/>
    <w:uiPriority w:val="99"/>
    <w:unhideWhenUsed/>
    <w:rsid w:val="00695D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5D2C"/>
    <w:rPr>
      <w:rFonts w:asciiTheme="minorHAnsi" w:eastAsiaTheme="minorHAnsi" w:hAnsiTheme="minorHAnsi" w:cstheme="minorBidi"/>
      <w:sz w:val="22"/>
      <w:szCs w:val="22"/>
    </w:rPr>
  </w:style>
  <w:style w:type="paragraph" w:customStyle="1" w:styleId="ConsPlusNonformat">
    <w:name w:val="ConsPlusNonformat"/>
    <w:uiPriority w:val="99"/>
    <w:rsid w:val="009A2B74"/>
    <w:pPr>
      <w:autoSpaceDE w:val="0"/>
      <w:autoSpaceDN w:val="0"/>
      <w:adjustRightInd w:val="0"/>
    </w:pPr>
    <w:rPr>
      <w:rFonts w:ascii="Courier New" w:hAnsi="Courier New" w:cs="Courier New"/>
      <w:lang w:eastAsia="ru-RU"/>
    </w:rPr>
  </w:style>
  <w:style w:type="paragraph" w:styleId="aa">
    <w:name w:val="Balloon Text"/>
    <w:basedOn w:val="a"/>
    <w:link w:val="ab"/>
    <w:uiPriority w:val="99"/>
    <w:semiHidden/>
    <w:unhideWhenUsed/>
    <w:rsid w:val="009A2B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A2B74"/>
    <w:rPr>
      <w:rFonts w:ascii="Tahoma" w:eastAsiaTheme="minorHAnsi" w:hAnsi="Tahoma" w:cs="Tahoma"/>
      <w:sz w:val="16"/>
      <w:szCs w:val="16"/>
    </w:rPr>
  </w:style>
  <w:style w:type="character" w:styleId="ac">
    <w:name w:val="Hyperlink"/>
    <w:basedOn w:val="a0"/>
    <w:uiPriority w:val="99"/>
    <w:semiHidden/>
    <w:unhideWhenUsed/>
    <w:rsid w:val="005B66E8"/>
    <w:rPr>
      <w:color w:val="0000FF"/>
      <w:u w:val="single"/>
    </w:rPr>
  </w:style>
  <w:style w:type="character" w:styleId="ad">
    <w:name w:val="FollowedHyperlink"/>
    <w:basedOn w:val="a0"/>
    <w:uiPriority w:val="99"/>
    <w:semiHidden/>
    <w:unhideWhenUsed/>
    <w:rsid w:val="005B66E8"/>
    <w:rPr>
      <w:color w:val="800080"/>
      <w:u w:val="single"/>
    </w:rPr>
  </w:style>
  <w:style w:type="paragraph" w:customStyle="1" w:styleId="font5">
    <w:name w:val="font5"/>
    <w:basedOn w:val="a"/>
    <w:rsid w:val="005B66E8"/>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
    <w:rsid w:val="005B66E8"/>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4">
    <w:name w:val="xl64"/>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5B6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5B6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5B6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5B6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5B6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B66E8"/>
    <w:pPr>
      <w:pBdr>
        <w:top w:val="single" w:sz="4" w:space="0" w:color="auto"/>
        <w:left w:val="single" w:sz="4" w:space="0" w:color="auto"/>
        <w:bottom w:val="single" w:sz="4" w:space="0" w:color="auto"/>
        <w:right w:val="single" w:sz="4" w:space="0" w:color="auto"/>
      </w:pBdr>
      <w:shd w:val="clear" w:color="000000" w:fill="B51BA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5B66E8"/>
    <w:pPr>
      <w:pBdr>
        <w:top w:val="single" w:sz="4" w:space="0" w:color="auto"/>
        <w:left w:val="single" w:sz="4" w:space="0" w:color="auto"/>
        <w:bottom w:val="single" w:sz="4" w:space="0" w:color="auto"/>
        <w:right w:val="single" w:sz="4" w:space="0" w:color="auto"/>
      </w:pBdr>
      <w:shd w:val="clear" w:color="000000" w:fill="B51BAE"/>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3">
    <w:name w:val="xl63"/>
    <w:basedOn w:val="a"/>
    <w:rsid w:val="00DC5D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76">
    <w:name w:val="xl76"/>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78">
    <w:name w:val="xl78"/>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0"/>
      <w:szCs w:val="20"/>
      <w:lang w:eastAsia="ru-RU"/>
    </w:rPr>
  </w:style>
  <w:style w:type="paragraph" w:customStyle="1" w:styleId="xl79">
    <w:name w:val="xl79"/>
    <w:basedOn w:val="a"/>
    <w:rsid w:val="005D29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lang w:eastAsia="ru-RU"/>
    </w:rPr>
  </w:style>
  <w:style w:type="paragraph" w:customStyle="1" w:styleId="xl80">
    <w:name w:val="xl80"/>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1">
    <w:name w:val="xl81"/>
    <w:basedOn w:val="a"/>
    <w:rsid w:val="005D29C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2">
    <w:name w:val="xl82"/>
    <w:basedOn w:val="a"/>
    <w:rsid w:val="005D29C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3">
    <w:name w:val="xl83"/>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5D29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5D29C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6">
    <w:name w:val="xl86"/>
    <w:basedOn w:val="a"/>
    <w:rsid w:val="007D1A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7D1A2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8">
    <w:name w:val="xl88"/>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293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78546">
      <w:bodyDiv w:val="1"/>
      <w:marLeft w:val="0"/>
      <w:marRight w:val="0"/>
      <w:marTop w:val="0"/>
      <w:marBottom w:val="0"/>
      <w:divBdr>
        <w:top w:val="none" w:sz="0" w:space="0" w:color="auto"/>
        <w:left w:val="none" w:sz="0" w:space="0" w:color="auto"/>
        <w:bottom w:val="none" w:sz="0" w:space="0" w:color="auto"/>
        <w:right w:val="none" w:sz="0" w:space="0" w:color="auto"/>
      </w:divBdr>
    </w:div>
    <w:div w:id="637808100">
      <w:bodyDiv w:val="1"/>
      <w:marLeft w:val="0"/>
      <w:marRight w:val="0"/>
      <w:marTop w:val="0"/>
      <w:marBottom w:val="0"/>
      <w:divBdr>
        <w:top w:val="none" w:sz="0" w:space="0" w:color="auto"/>
        <w:left w:val="none" w:sz="0" w:space="0" w:color="auto"/>
        <w:bottom w:val="none" w:sz="0" w:space="0" w:color="auto"/>
        <w:right w:val="none" w:sz="0" w:space="0" w:color="auto"/>
      </w:divBdr>
    </w:div>
    <w:div w:id="682784199">
      <w:bodyDiv w:val="1"/>
      <w:marLeft w:val="0"/>
      <w:marRight w:val="0"/>
      <w:marTop w:val="0"/>
      <w:marBottom w:val="0"/>
      <w:divBdr>
        <w:top w:val="none" w:sz="0" w:space="0" w:color="auto"/>
        <w:left w:val="none" w:sz="0" w:space="0" w:color="auto"/>
        <w:bottom w:val="none" w:sz="0" w:space="0" w:color="auto"/>
        <w:right w:val="none" w:sz="0" w:space="0" w:color="auto"/>
      </w:divBdr>
    </w:div>
    <w:div w:id="730620981">
      <w:bodyDiv w:val="1"/>
      <w:marLeft w:val="0"/>
      <w:marRight w:val="0"/>
      <w:marTop w:val="0"/>
      <w:marBottom w:val="0"/>
      <w:divBdr>
        <w:top w:val="none" w:sz="0" w:space="0" w:color="auto"/>
        <w:left w:val="none" w:sz="0" w:space="0" w:color="auto"/>
        <w:bottom w:val="none" w:sz="0" w:space="0" w:color="auto"/>
        <w:right w:val="none" w:sz="0" w:space="0" w:color="auto"/>
      </w:divBdr>
    </w:div>
    <w:div w:id="1008482721">
      <w:bodyDiv w:val="1"/>
      <w:marLeft w:val="0"/>
      <w:marRight w:val="0"/>
      <w:marTop w:val="0"/>
      <w:marBottom w:val="0"/>
      <w:divBdr>
        <w:top w:val="none" w:sz="0" w:space="0" w:color="auto"/>
        <w:left w:val="none" w:sz="0" w:space="0" w:color="auto"/>
        <w:bottom w:val="none" w:sz="0" w:space="0" w:color="auto"/>
        <w:right w:val="none" w:sz="0" w:space="0" w:color="auto"/>
      </w:divBdr>
    </w:div>
    <w:div w:id="1069691536">
      <w:bodyDiv w:val="1"/>
      <w:marLeft w:val="0"/>
      <w:marRight w:val="0"/>
      <w:marTop w:val="0"/>
      <w:marBottom w:val="0"/>
      <w:divBdr>
        <w:top w:val="none" w:sz="0" w:space="0" w:color="auto"/>
        <w:left w:val="none" w:sz="0" w:space="0" w:color="auto"/>
        <w:bottom w:val="none" w:sz="0" w:space="0" w:color="auto"/>
        <w:right w:val="none" w:sz="0" w:space="0" w:color="auto"/>
      </w:divBdr>
    </w:div>
    <w:div w:id="1597205172">
      <w:bodyDiv w:val="1"/>
      <w:marLeft w:val="0"/>
      <w:marRight w:val="0"/>
      <w:marTop w:val="0"/>
      <w:marBottom w:val="0"/>
      <w:divBdr>
        <w:top w:val="none" w:sz="0" w:space="0" w:color="auto"/>
        <w:left w:val="none" w:sz="0" w:space="0" w:color="auto"/>
        <w:bottom w:val="none" w:sz="0" w:space="0" w:color="auto"/>
        <w:right w:val="none" w:sz="0" w:space="0" w:color="auto"/>
      </w:divBdr>
    </w:div>
    <w:div w:id="1687827767">
      <w:bodyDiv w:val="1"/>
      <w:marLeft w:val="0"/>
      <w:marRight w:val="0"/>
      <w:marTop w:val="0"/>
      <w:marBottom w:val="0"/>
      <w:divBdr>
        <w:top w:val="none" w:sz="0" w:space="0" w:color="auto"/>
        <w:left w:val="none" w:sz="0" w:space="0" w:color="auto"/>
        <w:bottom w:val="none" w:sz="0" w:space="0" w:color="auto"/>
        <w:right w:val="none" w:sz="0" w:space="0" w:color="auto"/>
      </w:divBdr>
    </w:div>
    <w:div w:id="20010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62B94-1A31-4149-9487-4A885AB4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155</Pages>
  <Words>36364</Words>
  <Characters>207278</Characters>
  <Application>Microsoft Office Word</Application>
  <DocSecurity>0</DocSecurity>
  <Lines>1727</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Алия Загидуллина</dc:creator>
  <cp:lastModifiedBy>Сафина Венера Ринатовна</cp:lastModifiedBy>
  <cp:revision>115</cp:revision>
  <cp:lastPrinted>2021-03-31T13:14:00Z</cp:lastPrinted>
  <dcterms:created xsi:type="dcterms:W3CDTF">2018-02-22T13:36:00Z</dcterms:created>
  <dcterms:modified xsi:type="dcterms:W3CDTF">2026-05-25T07:50:00Z</dcterms:modified>
</cp:coreProperties>
</file>